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DA23E" w14:textId="77777777" w:rsidR="00D4766E" w:rsidRDefault="00D4766E" w:rsidP="00D4766E">
      <w:pPr>
        <w:pStyle w:val="Default"/>
      </w:pPr>
    </w:p>
    <w:p w14:paraId="05BC98A5" w14:textId="07908AAD" w:rsidR="00D4766E" w:rsidRPr="00D4766E" w:rsidRDefault="00D4766E" w:rsidP="00120A48">
      <w:pPr>
        <w:pStyle w:val="Default"/>
        <w:rPr>
          <w:rFonts w:ascii="Calibri" w:hAnsi="Calibri" w:cs="Calibri"/>
          <w:b/>
          <w:bCs/>
          <w:sz w:val="28"/>
          <w:szCs w:val="28"/>
        </w:rPr>
      </w:pPr>
      <w:r w:rsidRPr="00D4766E">
        <w:rPr>
          <w:rFonts w:ascii="Calibri" w:hAnsi="Calibri" w:cs="Calibri"/>
          <w:b/>
          <w:bCs/>
          <w:sz w:val="28"/>
          <w:szCs w:val="28"/>
        </w:rPr>
        <w:t xml:space="preserve">Fort Harrison PFAS Investigation Status Sheet </w:t>
      </w:r>
    </w:p>
    <w:p w14:paraId="0A07C77A" w14:textId="77777777" w:rsidR="00D4766E" w:rsidRPr="00D4766E" w:rsidRDefault="00D4766E" w:rsidP="00120A48">
      <w:pPr>
        <w:pStyle w:val="Default"/>
        <w:rPr>
          <w:rFonts w:ascii="Calibri" w:hAnsi="Calibri" w:cs="Calibri"/>
          <w:b/>
          <w:bCs/>
        </w:rPr>
      </w:pPr>
      <w:r w:rsidRPr="00D4766E">
        <w:rPr>
          <w:rFonts w:ascii="Calibri" w:hAnsi="Calibri" w:cs="Calibri"/>
          <w:b/>
          <w:bCs/>
          <w:sz w:val="28"/>
          <w:szCs w:val="28"/>
        </w:rPr>
        <w:t>October 2025</w:t>
      </w:r>
    </w:p>
    <w:p w14:paraId="519209E5" w14:textId="48EEBE4F" w:rsidR="00D4766E" w:rsidRPr="00D4766E" w:rsidRDefault="00D4766E" w:rsidP="00120A48">
      <w:pPr>
        <w:pStyle w:val="Default"/>
        <w:rPr>
          <w:rFonts w:ascii="Calibri" w:hAnsi="Calibri" w:cs="Calibri"/>
        </w:rPr>
      </w:pPr>
      <w:r w:rsidRPr="00D4766E">
        <w:rPr>
          <w:rFonts w:ascii="Calibri" w:hAnsi="Calibri" w:cs="Calibri"/>
          <w:b/>
          <w:bCs/>
        </w:rPr>
        <w:t xml:space="preserve"> </w:t>
      </w:r>
    </w:p>
    <w:p w14:paraId="5E3434A9" w14:textId="42321DE0" w:rsidR="00D4766E" w:rsidRDefault="00D4766E" w:rsidP="00120A48">
      <w:pPr>
        <w:tabs>
          <w:tab w:val="num" w:pos="720"/>
        </w:tabs>
        <w:spacing w:after="0" w:line="240" w:lineRule="auto"/>
        <w:ind w:left="720" w:hanging="360"/>
        <w:rPr>
          <w:rFonts w:ascii="Calibri" w:hAnsi="Calibri" w:cs="Calibri"/>
          <w:b/>
          <w:bCs/>
          <w:color w:val="BE4E13"/>
          <w:sz w:val="24"/>
          <w:szCs w:val="24"/>
        </w:rPr>
      </w:pPr>
      <w:r w:rsidRPr="00D4766E">
        <w:rPr>
          <w:rFonts w:ascii="Calibri" w:hAnsi="Calibri" w:cs="Calibri"/>
          <w:b/>
          <w:bCs/>
          <w:color w:val="BE4E13"/>
          <w:sz w:val="24"/>
          <w:szCs w:val="24"/>
        </w:rPr>
        <w:t>Status</w:t>
      </w:r>
      <w:r w:rsidRPr="00D4766E">
        <w:rPr>
          <w:rFonts w:ascii="Calibri" w:hAnsi="Calibri" w:cs="Calibri"/>
          <w:color w:val="BE4E13"/>
          <w:sz w:val="24"/>
          <w:szCs w:val="24"/>
        </w:rPr>
        <w:t xml:space="preserve">: </w:t>
      </w:r>
      <w:r w:rsidRPr="00D4766E">
        <w:rPr>
          <w:rFonts w:ascii="Calibri" w:hAnsi="Calibri" w:cs="Calibri"/>
          <w:b/>
          <w:bCs/>
          <w:color w:val="BE4E13"/>
          <w:sz w:val="24"/>
          <w:szCs w:val="24"/>
        </w:rPr>
        <w:t>Extent and magnitude of PFAS impacts to media (soil, groundwater, sediment, &amp; surface water) have been investigated</w:t>
      </w:r>
      <w:r w:rsidR="00120A48">
        <w:rPr>
          <w:rFonts w:ascii="Calibri" w:hAnsi="Calibri" w:cs="Calibri"/>
          <w:b/>
          <w:bCs/>
          <w:color w:val="BE4E13"/>
          <w:sz w:val="24"/>
          <w:szCs w:val="24"/>
        </w:rPr>
        <w:t xml:space="preserve"> but not fully delineated</w:t>
      </w:r>
      <w:r w:rsidRPr="00D4766E">
        <w:rPr>
          <w:rFonts w:ascii="Calibri" w:hAnsi="Calibri" w:cs="Calibri"/>
          <w:b/>
          <w:bCs/>
          <w:color w:val="BE4E13"/>
          <w:sz w:val="24"/>
          <w:szCs w:val="24"/>
        </w:rPr>
        <w:t>. Remaining data</w:t>
      </w:r>
      <w:r w:rsidR="00120A48">
        <w:rPr>
          <w:rFonts w:ascii="Calibri" w:hAnsi="Calibri" w:cs="Calibri"/>
          <w:b/>
          <w:bCs/>
          <w:color w:val="BE4E13"/>
          <w:sz w:val="24"/>
          <w:szCs w:val="24"/>
        </w:rPr>
        <w:t xml:space="preserve"> gaps</w:t>
      </w:r>
      <w:r w:rsidRPr="00D4766E">
        <w:rPr>
          <w:rFonts w:ascii="Calibri" w:hAnsi="Calibri" w:cs="Calibri"/>
          <w:b/>
          <w:bCs/>
          <w:color w:val="BE4E13"/>
          <w:sz w:val="24"/>
          <w:szCs w:val="24"/>
        </w:rPr>
        <w:t xml:space="preserve"> </w:t>
      </w:r>
      <w:r w:rsidR="006A61CC">
        <w:rPr>
          <w:rFonts w:ascii="Calibri" w:hAnsi="Calibri" w:cs="Calibri"/>
          <w:b/>
          <w:bCs/>
          <w:color w:val="BE4E13"/>
          <w:sz w:val="24"/>
          <w:szCs w:val="24"/>
        </w:rPr>
        <w:t xml:space="preserve">will be </w:t>
      </w:r>
      <w:r w:rsidRPr="00D4766E">
        <w:rPr>
          <w:rFonts w:ascii="Calibri" w:hAnsi="Calibri" w:cs="Calibri"/>
          <w:b/>
          <w:bCs/>
          <w:color w:val="BE4E13"/>
          <w:sz w:val="24"/>
          <w:szCs w:val="24"/>
        </w:rPr>
        <w:t>addressed in the Feasibility Study</w:t>
      </w:r>
      <w:r w:rsidR="00EF6A8F">
        <w:rPr>
          <w:rFonts w:ascii="Calibri" w:hAnsi="Calibri" w:cs="Calibri"/>
          <w:b/>
          <w:bCs/>
          <w:color w:val="BE4E13"/>
          <w:sz w:val="24"/>
          <w:szCs w:val="24"/>
        </w:rPr>
        <w:t xml:space="preserve"> (FS)</w:t>
      </w:r>
      <w:r w:rsidRPr="00D4766E">
        <w:rPr>
          <w:rFonts w:ascii="Calibri" w:hAnsi="Calibri" w:cs="Calibri"/>
          <w:b/>
          <w:bCs/>
          <w:color w:val="BE4E13"/>
          <w:sz w:val="24"/>
          <w:szCs w:val="24"/>
        </w:rPr>
        <w:t xml:space="preserve">. </w:t>
      </w:r>
    </w:p>
    <w:p w14:paraId="7E65C811" w14:textId="77777777" w:rsidR="00120A48" w:rsidRPr="00D4766E" w:rsidRDefault="00120A48" w:rsidP="00120A48">
      <w:pPr>
        <w:tabs>
          <w:tab w:val="num" w:pos="720"/>
        </w:tabs>
        <w:spacing w:after="0" w:line="240" w:lineRule="auto"/>
        <w:ind w:left="720" w:hanging="360"/>
        <w:rPr>
          <w:rFonts w:ascii="Calibri" w:hAnsi="Calibri" w:cs="Calibri"/>
          <w:sz w:val="24"/>
          <w:szCs w:val="24"/>
        </w:rPr>
      </w:pPr>
    </w:p>
    <w:p w14:paraId="504C1B0F" w14:textId="3F669A24" w:rsidR="00B679B9" w:rsidRPr="00B679B9" w:rsidRDefault="00B679B9" w:rsidP="00120A48">
      <w:pPr>
        <w:spacing w:after="0" w:line="240" w:lineRule="auto"/>
        <w:rPr>
          <w:rFonts w:ascii="Calibri" w:hAnsi="Calibri" w:cs="Calibri"/>
          <w:b/>
          <w:bCs/>
          <w:color w:val="BE4E13"/>
          <w:sz w:val="24"/>
          <w:szCs w:val="24"/>
        </w:rPr>
      </w:pPr>
      <w:r w:rsidRPr="00B679B9">
        <w:rPr>
          <w:rFonts w:ascii="Calibri" w:hAnsi="Calibri" w:cs="Calibri"/>
          <w:b/>
          <w:bCs/>
          <w:color w:val="BE4E13"/>
          <w:sz w:val="24"/>
          <w:szCs w:val="24"/>
        </w:rPr>
        <w:t>Preliminary</w:t>
      </w:r>
      <w:r w:rsidRPr="00D4766E">
        <w:rPr>
          <w:rFonts w:ascii="Calibri" w:hAnsi="Calibri" w:cs="Calibri"/>
          <w:b/>
          <w:bCs/>
          <w:color w:val="BE4E13"/>
          <w:sz w:val="24"/>
          <w:szCs w:val="24"/>
        </w:rPr>
        <w:t xml:space="preserve"> Per and Polyfluorinated Alkyl Substances (PFAS) </w:t>
      </w:r>
      <w:r w:rsidRPr="00B679B9">
        <w:rPr>
          <w:rFonts w:ascii="Calibri" w:hAnsi="Calibri" w:cs="Calibri"/>
          <w:b/>
          <w:bCs/>
          <w:color w:val="BE4E13"/>
          <w:sz w:val="24"/>
          <w:szCs w:val="24"/>
        </w:rPr>
        <w:t>Groundwater Sampling Event – 2017</w:t>
      </w:r>
    </w:p>
    <w:p w14:paraId="12B6E30C" w14:textId="40D0C91A" w:rsidR="00B679B9" w:rsidRDefault="00120A48" w:rsidP="00120A48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D4766E">
        <w:rPr>
          <w:rFonts w:ascii="Calibri" w:hAnsi="Calibri" w:cs="Calibri"/>
          <w:sz w:val="24"/>
          <w:szCs w:val="24"/>
        </w:rPr>
        <w:t>Three monitoring wells FH-02, MW-06, and MW-08</w:t>
      </w:r>
      <w:r w:rsidR="00B679B9" w:rsidRPr="00D4766E">
        <w:rPr>
          <w:rFonts w:ascii="Calibri" w:hAnsi="Calibri" w:cs="Calibri"/>
          <w:sz w:val="24"/>
          <w:szCs w:val="24"/>
        </w:rPr>
        <w:t xml:space="preserve"> were sampled for PFAS.</w:t>
      </w:r>
      <w:r w:rsidR="00D4766E" w:rsidRPr="00D4766E">
        <w:rPr>
          <w:rFonts w:ascii="Calibri" w:hAnsi="Calibri" w:cs="Calibri"/>
          <w:sz w:val="24"/>
          <w:szCs w:val="24"/>
        </w:rPr>
        <w:t xml:space="preserve"> Perfluorooctanoic acid</w:t>
      </w:r>
      <w:r w:rsidR="00B679B9" w:rsidRPr="00D4766E">
        <w:rPr>
          <w:rFonts w:ascii="Calibri" w:hAnsi="Calibri" w:cs="Calibri"/>
          <w:sz w:val="24"/>
          <w:szCs w:val="24"/>
        </w:rPr>
        <w:t xml:space="preserve"> (PFOA) and perfluorooctanesulfonate (PFOS) were detected but below 70 ppt.   </w:t>
      </w:r>
    </w:p>
    <w:p w14:paraId="51D88612" w14:textId="77777777" w:rsidR="006A61CC" w:rsidRDefault="006A61CC" w:rsidP="006A61CC">
      <w:pPr>
        <w:pStyle w:val="ListParagraph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38E76EC" w14:textId="53FD8EC4" w:rsidR="00120A48" w:rsidRDefault="00B679B9" w:rsidP="00120A48">
      <w:pPr>
        <w:spacing w:after="0" w:line="240" w:lineRule="auto"/>
        <w:rPr>
          <w:rFonts w:ascii="Calibri" w:hAnsi="Calibri" w:cs="Calibri"/>
          <w:b/>
          <w:bCs/>
          <w:color w:val="BE4E13"/>
          <w:sz w:val="24"/>
          <w:szCs w:val="24"/>
        </w:rPr>
      </w:pPr>
      <w:r w:rsidRPr="00B679B9">
        <w:rPr>
          <w:rFonts w:ascii="Calibri" w:hAnsi="Calibri" w:cs="Calibri"/>
          <w:b/>
          <w:bCs/>
          <w:color w:val="BE4E13"/>
          <w:sz w:val="24"/>
          <w:szCs w:val="24"/>
        </w:rPr>
        <w:t>Preliminary Assessment</w:t>
      </w:r>
      <w:r w:rsidRPr="00D4766E">
        <w:rPr>
          <w:rFonts w:ascii="Calibri" w:hAnsi="Calibri" w:cs="Calibri"/>
          <w:b/>
          <w:bCs/>
          <w:color w:val="BE4E13"/>
          <w:sz w:val="24"/>
          <w:szCs w:val="24"/>
        </w:rPr>
        <w:t xml:space="preserve"> (PA)</w:t>
      </w:r>
      <w:r w:rsidRPr="00B679B9">
        <w:rPr>
          <w:rFonts w:ascii="Calibri" w:hAnsi="Calibri" w:cs="Calibri"/>
          <w:b/>
          <w:bCs/>
          <w:color w:val="BE4E13"/>
          <w:sz w:val="24"/>
          <w:szCs w:val="24"/>
        </w:rPr>
        <w:t xml:space="preserve"> </w:t>
      </w:r>
      <w:r w:rsidR="00120A48">
        <w:rPr>
          <w:rFonts w:ascii="Calibri" w:hAnsi="Calibri" w:cs="Calibri"/>
          <w:b/>
          <w:bCs/>
          <w:color w:val="BE4E13"/>
          <w:sz w:val="24"/>
          <w:szCs w:val="24"/>
        </w:rPr>
        <w:t>–</w:t>
      </w:r>
      <w:r w:rsidRPr="00B679B9">
        <w:rPr>
          <w:rFonts w:ascii="Calibri" w:hAnsi="Calibri" w:cs="Calibri"/>
          <w:b/>
          <w:bCs/>
          <w:color w:val="BE4E13"/>
          <w:sz w:val="24"/>
          <w:szCs w:val="24"/>
        </w:rPr>
        <w:t xml:space="preserve"> 2018</w:t>
      </w:r>
    </w:p>
    <w:p w14:paraId="2AE49CA1" w14:textId="5DFD430A" w:rsidR="00B679B9" w:rsidRDefault="00B679B9" w:rsidP="006A61CC">
      <w:pPr>
        <w:pStyle w:val="Default"/>
        <w:numPr>
          <w:ilvl w:val="0"/>
          <w:numId w:val="2"/>
        </w:numPr>
        <w:rPr>
          <w:rFonts w:ascii="Calibri" w:hAnsi="Calibri" w:cs="Calibri"/>
        </w:rPr>
      </w:pPr>
      <w:r w:rsidRPr="00120A48">
        <w:rPr>
          <w:rFonts w:ascii="Calibri" w:hAnsi="Calibri" w:cs="Calibri"/>
        </w:rPr>
        <w:t xml:space="preserve">14 potential areas of concern identified. PFAS attributed to </w:t>
      </w:r>
      <w:r w:rsidR="00D4766E" w:rsidRPr="00120A48">
        <w:rPr>
          <w:rFonts w:ascii="Calibri" w:hAnsi="Calibri" w:cs="Calibri"/>
        </w:rPr>
        <w:t>Aqueous Film Forming Foam (</w:t>
      </w:r>
      <w:r w:rsidRPr="00120A48">
        <w:rPr>
          <w:rFonts w:ascii="Calibri" w:hAnsi="Calibri" w:cs="Calibri"/>
        </w:rPr>
        <w:t>AFFF</w:t>
      </w:r>
      <w:r w:rsidR="00D4766E" w:rsidRPr="00120A48">
        <w:rPr>
          <w:rFonts w:ascii="Calibri" w:hAnsi="Calibri" w:cs="Calibri"/>
        </w:rPr>
        <w:t>)</w:t>
      </w:r>
      <w:r w:rsidRPr="00120A48">
        <w:rPr>
          <w:rFonts w:ascii="Calibri" w:hAnsi="Calibri" w:cs="Calibri"/>
        </w:rPr>
        <w:t xml:space="preserve"> associated with fire training, fire response, fire truck washing, nozzle testing, </w:t>
      </w:r>
      <w:r w:rsidR="00120A48" w:rsidRPr="00120A48">
        <w:rPr>
          <w:rFonts w:ascii="Times New Roman" w:hAnsi="Times New Roman" w:cs="Times New Roman"/>
        </w:rPr>
        <w:t xml:space="preserve">surface dissipation </w:t>
      </w:r>
      <w:r w:rsidR="00120A48">
        <w:rPr>
          <w:rFonts w:ascii="Times New Roman" w:hAnsi="Times New Roman" w:cs="Times New Roman"/>
        </w:rPr>
        <w:t xml:space="preserve">into the </w:t>
      </w:r>
      <w:r w:rsidR="006A61CC">
        <w:rPr>
          <w:rFonts w:ascii="Times New Roman" w:hAnsi="Times New Roman" w:cs="Times New Roman"/>
        </w:rPr>
        <w:t xml:space="preserve">Mount </w:t>
      </w:r>
      <w:r w:rsidR="00120A48">
        <w:rPr>
          <w:rFonts w:ascii="Times New Roman" w:hAnsi="Times New Roman" w:cs="Times New Roman"/>
        </w:rPr>
        <w:t xml:space="preserve">Defensa ditch, </w:t>
      </w:r>
      <w:r w:rsidRPr="00120A48">
        <w:rPr>
          <w:rFonts w:ascii="Calibri" w:hAnsi="Calibri" w:cs="Calibri"/>
        </w:rPr>
        <w:t>and pest control.</w:t>
      </w:r>
    </w:p>
    <w:p w14:paraId="55C76D83" w14:textId="77777777" w:rsidR="006A61CC" w:rsidRPr="00120A48" w:rsidRDefault="006A61CC" w:rsidP="00120A48">
      <w:pPr>
        <w:pStyle w:val="Default"/>
        <w:rPr>
          <w:rFonts w:ascii="Calibri" w:hAnsi="Calibri" w:cs="Calibri"/>
        </w:rPr>
      </w:pPr>
    </w:p>
    <w:p w14:paraId="1F59A6DB" w14:textId="5501B1FB" w:rsidR="00B679B9" w:rsidRDefault="00B679B9" w:rsidP="00120A48">
      <w:pPr>
        <w:spacing w:after="0" w:line="240" w:lineRule="auto"/>
        <w:rPr>
          <w:rFonts w:ascii="Calibri" w:hAnsi="Calibri" w:cs="Calibri"/>
          <w:b/>
          <w:bCs/>
          <w:color w:val="BE4E13"/>
          <w:sz w:val="24"/>
          <w:szCs w:val="24"/>
        </w:rPr>
      </w:pPr>
      <w:r w:rsidRPr="00B679B9">
        <w:rPr>
          <w:rFonts w:ascii="Calibri" w:hAnsi="Calibri" w:cs="Calibri"/>
          <w:b/>
          <w:bCs/>
          <w:color w:val="BE4E13"/>
          <w:sz w:val="24"/>
          <w:szCs w:val="24"/>
        </w:rPr>
        <w:t>Site Inspection</w:t>
      </w:r>
      <w:r w:rsidR="00120A48">
        <w:rPr>
          <w:rFonts w:ascii="Calibri" w:hAnsi="Calibri" w:cs="Calibri"/>
          <w:b/>
          <w:bCs/>
          <w:color w:val="BE4E13"/>
          <w:sz w:val="24"/>
          <w:szCs w:val="24"/>
        </w:rPr>
        <w:t xml:space="preserve"> (SI)</w:t>
      </w:r>
      <w:r w:rsidRPr="00B679B9">
        <w:rPr>
          <w:rFonts w:ascii="Calibri" w:hAnsi="Calibri" w:cs="Calibri"/>
          <w:b/>
          <w:bCs/>
          <w:color w:val="BE4E13"/>
          <w:sz w:val="24"/>
          <w:szCs w:val="24"/>
        </w:rPr>
        <w:t xml:space="preserve"> – 2019</w:t>
      </w:r>
      <w:r w:rsidR="001D74BD">
        <w:rPr>
          <w:rFonts w:ascii="Calibri" w:hAnsi="Calibri" w:cs="Calibri"/>
          <w:b/>
          <w:bCs/>
          <w:color w:val="BE4E13"/>
          <w:sz w:val="24"/>
          <w:szCs w:val="24"/>
        </w:rPr>
        <w:t xml:space="preserve"> - </w:t>
      </w:r>
      <w:r w:rsidRPr="00B679B9">
        <w:rPr>
          <w:rFonts w:ascii="Calibri" w:hAnsi="Calibri" w:cs="Calibri"/>
          <w:b/>
          <w:bCs/>
          <w:color w:val="BE4E13"/>
          <w:sz w:val="24"/>
          <w:szCs w:val="24"/>
        </w:rPr>
        <w:t>2020</w:t>
      </w:r>
    </w:p>
    <w:p w14:paraId="5E4FC303" w14:textId="30653D42" w:rsidR="00B679B9" w:rsidRPr="00B679B9" w:rsidRDefault="006A61CC" w:rsidP="00911874">
      <w:pPr>
        <w:spacing w:after="0" w:line="240" w:lineRule="auto"/>
        <w:ind w:firstLine="720"/>
        <w:rPr>
          <w:rFonts w:ascii="Calibri" w:hAnsi="Calibri" w:cs="Calibri"/>
          <w:b/>
          <w:bCs/>
          <w:color w:val="BE4E13"/>
          <w:sz w:val="24"/>
          <w:szCs w:val="24"/>
        </w:rPr>
      </w:pPr>
      <w:r>
        <w:rPr>
          <w:rFonts w:ascii="Calibri" w:hAnsi="Calibri" w:cs="Calibri"/>
          <w:b/>
          <w:bCs/>
          <w:color w:val="BE4E13"/>
          <w:sz w:val="24"/>
          <w:szCs w:val="24"/>
        </w:rPr>
        <w:t>2019</w:t>
      </w:r>
    </w:p>
    <w:p w14:paraId="4D62D548" w14:textId="2E7FAF5C" w:rsidR="00B679B9" w:rsidRPr="00D4766E" w:rsidRDefault="00B679B9" w:rsidP="00120A48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D4766E">
        <w:rPr>
          <w:rFonts w:ascii="Calibri" w:hAnsi="Calibri" w:cs="Calibri"/>
          <w:sz w:val="24"/>
          <w:szCs w:val="24"/>
        </w:rPr>
        <w:t>The potential release locations</w:t>
      </w:r>
      <w:r w:rsidR="00D4766E" w:rsidRPr="00D4766E">
        <w:rPr>
          <w:rFonts w:ascii="Calibri" w:hAnsi="Calibri" w:cs="Calibri"/>
          <w:sz w:val="24"/>
          <w:szCs w:val="24"/>
        </w:rPr>
        <w:t xml:space="preserve"> identified in the PA were</w:t>
      </w:r>
      <w:r w:rsidRPr="00D4766E">
        <w:rPr>
          <w:rFonts w:ascii="Calibri" w:hAnsi="Calibri" w:cs="Calibri"/>
          <w:sz w:val="24"/>
          <w:szCs w:val="24"/>
        </w:rPr>
        <w:t xml:space="preserve"> investigated. 27 soil borings and 6 additional monitoring wells were installed in 2019. </w:t>
      </w:r>
    </w:p>
    <w:p w14:paraId="639D0E0F" w14:textId="10F7F7FC" w:rsidR="00B679B9" w:rsidRPr="00911874" w:rsidRDefault="00B679B9" w:rsidP="00120A48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D4766E">
        <w:rPr>
          <w:rFonts w:ascii="Calibri" w:hAnsi="Calibri" w:cs="Calibri"/>
          <w:sz w:val="24"/>
          <w:szCs w:val="24"/>
        </w:rPr>
        <w:t>The 2019 PFAS</w:t>
      </w:r>
      <w:r w:rsidR="00911874">
        <w:rPr>
          <w:rFonts w:ascii="Calibri" w:hAnsi="Calibri" w:cs="Calibri"/>
          <w:sz w:val="24"/>
          <w:szCs w:val="24"/>
        </w:rPr>
        <w:t xml:space="preserve"> soil</w:t>
      </w:r>
      <w:r w:rsidRPr="00D4766E">
        <w:rPr>
          <w:rFonts w:ascii="Calibri" w:hAnsi="Calibri" w:cs="Calibri"/>
          <w:sz w:val="24"/>
          <w:szCs w:val="24"/>
        </w:rPr>
        <w:t xml:space="preserve"> concentrations were all below the Department of Defense (DoD) screening levels (SLs).</w:t>
      </w:r>
      <w:r w:rsidR="00130992">
        <w:rPr>
          <w:rFonts w:ascii="Calibri" w:hAnsi="Calibri" w:cs="Calibri"/>
          <w:sz w:val="24"/>
          <w:szCs w:val="24"/>
        </w:rPr>
        <w:t xml:space="preserve"> </w:t>
      </w:r>
      <w:r w:rsidRPr="00D4766E">
        <w:rPr>
          <w:rFonts w:ascii="Calibri" w:hAnsi="Calibri" w:cs="Calibri"/>
          <w:sz w:val="24"/>
          <w:szCs w:val="24"/>
        </w:rPr>
        <w:t xml:space="preserve"> </w:t>
      </w:r>
      <w:r w:rsidR="00D13C78">
        <w:rPr>
          <w:rFonts w:ascii="Calibri" w:hAnsi="Calibri" w:cs="Calibri"/>
          <w:sz w:val="24"/>
          <w:szCs w:val="24"/>
        </w:rPr>
        <w:t xml:space="preserve">See Table ES-1 Screening Levels. </w:t>
      </w:r>
      <w:r w:rsidRPr="00911874">
        <w:rPr>
          <w:rFonts w:ascii="Calibri" w:hAnsi="Calibri" w:cs="Calibri"/>
          <w:b/>
          <w:bCs/>
          <w:sz w:val="24"/>
          <w:szCs w:val="24"/>
        </w:rPr>
        <w:t>The highest PFOS concentration in soil was 22 ug/kg in soil sample AOI2-S2-0-2-DUP and the most elevated PFOA concentration was 0.473 ug/kg in soil sample AOI3-SB1-0-2.</w:t>
      </w:r>
    </w:p>
    <w:p w14:paraId="1B314CAA" w14:textId="2FF0EF3C" w:rsidR="00B679B9" w:rsidRPr="006A61CC" w:rsidRDefault="00B679B9" w:rsidP="00120A48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D4766E">
        <w:rPr>
          <w:rFonts w:ascii="Calibri" w:hAnsi="Calibri" w:cs="Calibri"/>
          <w:sz w:val="24"/>
          <w:szCs w:val="24"/>
        </w:rPr>
        <w:t xml:space="preserve">Groundwater samples were obtained from 15 wells (6 new, 8 existing monitoring wells, and 1 irrigation well). </w:t>
      </w:r>
      <w:r w:rsidRPr="00D4766E">
        <w:rPr>
          <w:rFonts w:ascii="Calibri" w:hAnsi="Calibri" w:cs="Calibri"/>
          <w:b/>
          <w:bCs/>
          <w:sz w:val="24"/>
          <w:szCs w:val="24"/>
        </w:rPr>
        <w:t>Only</w:t>
      </w:r>
      <w:r w:rsidR="00120A48">
        <w:rPr>
          <w:rFonts w:ascii="Calibri" w:hAnsi="Calibri" w:cs="Calibri"/>
          <w:b/>
          <w:bCs/>
          <w:sz w:val="24"/>
          <w:szCs w:val="24"/>
        </w:rPr>
        <w:t xml:space="preserve"> the sample from monitoring well</w:t>
      </w:r>
      <w:r w:rsidRPr="00D4766E">
        <w:rPr>
          <w:rFonts w:ascii="Calibri" w:hAnsi="Calibri" w:cs="Calibri"/>
          <w:b/>
          <w:bCs/>
          <w:sz w:val="24"/>
          <w:szCs w:val="24"/>
        </w:rPr>
        <w:t xml:space="preserve"> AOI02-MW1 exceeded 70 ng/L for PFOS/PFOA. PFOS was 118 ng/L, and PFOA 10.7 ng/L, for a combined total of 128.7 ng/L.</w:t>
      </w:r>
      <w:r w:rsidR="00130992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562DB046" w14:textId="77777777" w:rsidR="006A61CC" w:rsidRDefault="006A61CC" w:rsidP="006A61CC">
      <w:pPr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14:paraId="65361412" w14:textId="4560FD9E" w:rsidR="006A61CC" w:rsidRPr="006A61CC" w:rsidRDefault="006A61CC" w:rsidP="00911874">
      <w:pPr>
        <w:spacing w:after="0" w:line="240" w:lineRule="auto"/>
        <w:ind w:firstLine="720"/>
        <w:rPr>
          <w:rFonts w:ascii="Calibri" w:hAnsi="Calibri" w:cs="Calibri"/>
          <w:b/>
          <w:bCs/>
          <w:color w:val="BE4E13"/>
          <w:sz w:val="24"/>
          <w:szCs w:val="24"/>
        </w:rPr>
      </w:pPr>
      <w:r w:rsidRPr="006A61CC">
        <w:rPr>
          <w:rFonts w:ascii="Calibri" w:hAnsi="Calibri" w:cs="Calibri"/>
          <w:b/>
          <w:bCs/>
          <w:color w:val="BE4E13"/>
          <w:sz w:val="24"/>
          <w:szCs w:val="24"/>
        </w:rPr>
        <w:t>2020</w:t>
      </w:r>
    </w:p>
    <w:p w14:paraId="66ACE222" w14:textId="71BF70F7" w:rsidR="006A61CC" w:rsidRPr="006A61CC" w:rsidRDefault="006A61CC" w:rsidP="006A61CC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6A61CC">
        <w:rPr>
          <w:rFonts w:ascii="Calibri" w:hAnsi="Calibri" w:cs="Calibri"/>
          <w:sz w:val="24"/>
          <w:szCs w:val="24"/>
        </w:rPr>
        <w:t>The potential release locations</w:t>
      </w:r>
      <w:r w:rsidR="00034B34">
        <w:rPr>
          <w:rFonts w:ascii="Calibri" w:hAnsi="Calibri" w:cs="Calibri"/>
          <w:sz w:val="24"/>
          <w:szCs w:val="24"/>
        </w:rPr>
        <w:t xml:space="preserve"> were</w:t>
      </w:r>
      <w:r w:rsidRPr="006A61CC">
        <w:rPr>
          <w:rFonts w:ascii="Calibri" w:hAnsi="Calibri" w:cs="Calibri"/>
          <w:sz w:val="24"/>
          <w:szCs w:val="24"/>
        </w:rPr>
        <w:t xml:space="preserve"> investigated. 27 soil borings and 5 additional monitoring wells were installed</w:t>
      </w:r>
      <w:r w:rsidR="00034B34">
        <w:rPr>
          <w:rFonts w:ascii="Calibri" w:hAnsi="Calibri" w:cs="Calibri"/>
          <w:sz w:val="24"/>
          <w:szCs w:val="24"/>
        </w:rPr>
        <w:t xml:space="preserve"> to evaluate impacts to soil and groundwater</w:t>
      </w:r>
      <w:r w:rsidRPr="006A61CC">
        <w:rPr>
          <w:rFonts w:ascii="Calibri" w:hAnsi="Calibri" w:cs="Calibri"/>
          <w:sz w:val="24"/>
          <w:szCs w:val="24"/>
        </w:rPr>
        <w:t>. 30 soil grab samples were obtained</w:t>
      </w:r>
      <w:r w:rsidR="00034B34">
        <w:rPr>
          <w:rFonts w:ascii="Calibri" w:hAnsi="Calibri" w:cs="Calibri"/>
          <w:sz w:val="24"/>
          <w:szCs w:val="24"/>
        </w:rPr>
        <w:t xml:space="preserve"> along with</w:t>
      </w:r>
      <w:r w:rsidRPr="006A61CC">
        <w:rPr>
          <w:rFonts w:ascii="Calibri" w:hAnsi="Calibri" w:cs="Calibri"/>
          <w:sz w:val="24"/>
          <w:szCs w:val="24"/>
        </w:rPr>
        <w:t xml:space="preserve"> 15 groundwater samples</w:t>
      </w:r>
      <w:r w:rsidR="00034B34">
        <w:rPr>
          <w:rFonts w:ascii="Calibri" w:hAnsi="Calibri" w:cs="Calibri"/>
          <w:sz w:val="24"/>
          <w:szCs w:val="24"/>
        </w:rPr>
        <w:t>.</w:t>
      </w:r>
      <w:r w:rsidRPr="006A61CC">
        <w:rPr>
          <w:rFonts w:ascii="Calibri" w:hAnsi="Calibri" w:cs="Calibri"/>
          <w:sz w:val="24"/>
          <w:szCs w:val="24"/>
        </w:rPr>
        <w:t xml:space="preserve"> 5</w:t>
      </w:r>
      <w:r w:rsidR="00034B34">
        <w:rPr>
          <w:rFonts w:ascii="Calibri" w:hAnsi="Calibri" w:cs="Calibri"/>
          <w:sz w:val="24"/>
          <w:szCs w:val="24"/>
        </w:rPr>
        <w:t xml:space="preserve"> groundwater samples were from </w:t>
      </w:r>
      <w:r w:rsidRPr="006A61CC">
        <w:rPr>
          <w:rFonts w:ascii="Calibri" w:hAnsi="Calibri" w:cs="Calibri"/>
          <w:sz w:val="24"/>
          <w:szCs w:val="24"/>
        </w:rPr>
        <w:t>the new monitoring wells and</w:t>
      </w:r>
      <w:r w:rsidR="00034B34">
        <w:rPr>
          <w:rFonts w:ascii="Calibri" w:hAnsi="Calibri" w:cs="Calibri"/>
          <w:sz w:val="24"/>
          <w:szCs w:val="24"/>
        </w:rPr>
        <w:t xml:space="preserve"> the other</w:t>
      </w:r>
      <w:r w:rsidRPr="006A61CC">
        <w:rPr>
          <w:rFonts w:ascii="Calibri" w:hAnsi="Calibri" w:cs="Calibri"/>
          <w:sz w:val="24"/>
          <w:szCs w:val="24"/>
        </w:rPr>
        <w:t xml:space="preserve"> 10 from existing monitoring wells. </w:t>
      </w:r>
    </w:p>
    <w:p w14:paraId="3D073B9E" w14:textId="035660F2" w:rsidR="006A61CC" w:rsidRPr="006A61CC" w:rsidRDefault="006A61CC" w:rsidP="004E50FD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6A61CC">
        <w:rPr>
          <w:rFonts w:ascii="Calibri" w:hAnsi="Calibri" w:cs="Calibri"/>
          <w:sz w:val="24"/>
          <w:szCs w:val="24"/>
        </w:rPr>
        <w:t>The 2020 PFAS concentrations in soil were all below DoD SLs</w:t>
      </w:r>
      <w:r w:rsidR="002606D2">
        <w:rPr>
          <w:rFonts w:ascii="Calibri" w:hAnsi="Calibri" w:cs="Calibri"/>
          <w:sz w:val="24"/>
          <w:szCs w:val="24"/>
        </w:rPr>
        <w:t xml:space="preserve"> (see Table ES-1 Screening Levels)</w:t>
      </w:r>
      <w:r w:rsidRPr="006A61CC">
        <w:rPr>
          <w:rFonts w:ascii="Calibri" w:hAnsi="Calibri" w:cs="Calibri"/>
          <w:sz w:val="24"/>
          <w:szCs w:val="24"/>
        </w:rPr>
        <w:t xml:space="preserve">. </w:t>
      </w:r>
      <w:r w:rsidRPr="006A61CC">
        <w:rPr>
          <w:rFonts w:ascii="Calibri" w:hAnsi="Calibri" w:cs="Calibri"/>
          <w:b/>
          <w:bCs/>
          <w:sz w:val="24"/>
          <w:szCs w:val="24"/>
        </w:rPr>
        <w:t xml:space="preserve">The highest PFOS concentration in soil was 39.9 ug/kg and the most elevated PFOA concentration was estimated at 0.166 ug/kg in soil sample AOI1-SS11-00-02. </w:t>
      </w:r>
    </w:p>
    <w:p w14:paraId="0EA8A9AF" w14:textId="797ABAAD" w:rsidR="006A61CC" w:rsidRDefault="006A61CC" w:rsidP="006A61CC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6A61CC">
        <w:rPr>
          <w:rFonts w:ascii="Calibri" w:hAnsi="Calibri" w:cs="Calibri"/>
          <w:sz w:val="24"/>
          <w:szCs w:val="24"/>
        </w:rPr>
        <w:lastRenderedPageBreak/>
        <w:t xml:space="preserve">The 2020 analytical results from </w:t>
      </w:r>
      <w:r w:rsidRPr="006A61CC">
        <w:rPr>
          <w:rFonts w:ascii="Calibri" w:hAnsi="Calibri" w:cs="Calibri"/>
          <w:b/>
          <w:bCs/>
          <w:sz w:val="24"/>
          <w:szCs w:val="24"/>
        </w:rPr>
        <w:t>monitoring well AOI02-MW1 exceeded the Montana DEQ groundwater standard of 70 ng/L for PFOS/PFOA separately or combined with PFOS at 110 nanograms per liter (ng/L), and PFOA at 14.6 ng/L, for a combined total of 124.6 ng/L.</w:t>
      </w:r>
      <w:r w:rsidRPr="006A61CC">
        <w:rPr>
          <w:rFonts w:ascii="Calibri" w:hAnsi="Calibri" w:cs="Calibri"/>
          <w:sz w:val="24"/>
          <w:szCs w:val="24"/>
        </w:rPr>
        <w:t xml:space="preserve"> </w:t>
      </w:r>
      <w:r w:rsidRPr="006A61CC">
        <w:rPr>
          <w:rFonts w:ascii="Calibri" w:hAnsi="Calibri" w:cs="Calibri"/>
          <w:b/>
          <w:bCs/>
          <w:sz w:val="24"/>
          <w:szCs w:val="24"/>
        </w:rPr>
        <w:t>Monitoring well AOI01-MW03 reported 62.2. ng/L PFOS and 14.3 ng/L PFOA. The combined value of 76.5 ng/L.  The PFOS concentration exceeded the DoD SL of 40 ng/L.</w:t>
      </w:r>
      <w:r w:rsidRPr="006A61CC">
        <w:rPr>
          <w:rFonts w:ascii="Calibri" w:hAnsi="Calibri" w:cs="Calibri"/>
          <w:sz w:val="24"/>
          <w:szCs w:val="24"/>
        </w:rPr>
        <w:t xml:space="preserve"> The results of the other 13 groundwater samples were below the DEQ-7 and DoD S</w:t>
      </w:r>
      <w:r w:rsidR="00593EBD">
        <w:rPr>
          <w:rFonts w:ascii="Calibri" w:hAnsi="Calibri" w:cs="Calibri"/>
          <w:sz w:val="24"/>
          <w:szCs w:val="24"/>
        </w:rPr>
        <w:t xml:space="preserve">creening </w:t>
      </w:r>
      <w:r w:rsidRPr="006A61CC">
        <w:rPr>
          <w:rFonts w:ascii="Calibri" w:hAnsi="Calibri" w:cs="Calibri"/>
          <w:sz w:val="24"/>
          <w:szCs w:val="24"/>
        </w:rPr>
        <w:t>L</w:t>
      </w:r>
      <w:r w:rsidR="00593EBD">
        <w:rPr>
          <w:rFonts w:ascii="Calibri" w:hAnsi="Calibri" w:cs="Calibri"/>
          <w:sz w:val="24"/>
          <w:szCs w:val="24"/>
        </w:rPr>
        <w:t>evels (SLs)</w:t>
      </w:r>
      <w:r w:rsidRPr="006A61CC">
        <w:rPr>
          <w:rFonts w:ascii="Calibri" w:hAnsi="Calibri" w:cs="Calibri"/>
          <w:sz w:val="24"/>
          <w:szCs w:val="24"/>
        </w:rPr>
        <w:t>.</w:t>
      </w:r>
    </w:p>
    <w:p w14:paraId="409E2F35" w14:textId="77777777" w:rsidR="002606D2" w:rsidRDefault="002606D2" w:rsidP="002606D2">
      <w:pPr>
        <w:pStyle w:val="ListParagraph"/>
        <w:spacing w:after="0" w:line="240" w:lineRule="auto"/>
        <w:ind w:left="1080"/>
        <w:rPr>
          <w:rFonts w:ascii="Calibri" w:hAnsi="Calibri" w:cs="Calibri"/>
          <w:sz w:val="24"/>
          <w:szCs w:val="24"/>
        </w:rPr>
      </w:pPr>
    </w:p>
    <w:p w14:paraId="4253B532" w14:textId="530C0B7C" w:rsidR="002606D2" w:rsidRPr="002606D2" w:rsidRDefault="002606D2" w:rsidP="002606D2">
      <w:pPr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2606D2">
        <w:rPr>
          <w:rFonts w:ascii="Calibri" w:eastAsia="Calibri" w:hAnsi="Calibri" w:cs="Calibri"/>
          <w:noProof/>
          <w:kern w:val="0"/>
          <w:sz w:val="24"/>
          <w:szCs w:val="24"/>
          <w14:ligatures w14:val="none"/>
        </w:rPr>
        <w:drawing>
          <wp:inline distT="0" distB="0" distL="0" distR="0" wp14:anchorId="10216E57" wp14:editId="359FF6BD">
            <wp:extent cx="5943600" cy="2511792"/>
            <wp:effectExtent l="0" t="0" r="0" b="3175"/>
            <wp:docPr id="1" name="Picture 1" descr="PFOA adn PFOS soil screening lev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FOA adn PFOS soil screening level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11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4D4F47" w14:textId="77777777" w:rsidR="006A61CC" w:rsidRDefault="006A61CC" w:rsidP="006A61C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15EE982" w14:textId="607D2744" w:rsidR="006A61CC" w:rsidRPr="006A61CC" w:rsidRDefault="006A61CC" w:rsidP="004E50FD">
      <w:pPr>
        <w:spacing w:after="0" w:line="240" w:lineRule="auto"/>
        <w:rPr>
          <w:rFonts w:ascii="Calibri" w:hAnsi="Calibri" w:cs="Calibri"/>
          <w:b/>
          <w:bCs/>
          <w:color w:val="BE4E13"/>
          <w:sz w:val="24"/>
          <w:szCs w:val="24"/>
        </w:rPr>
      </w:pPr>
      <w:r w:rsidRPr="006A61CC">
        <w:rPr>
          <w:rFonts w:ascii="Calibri" w:hAnsi="Calibri" w:cs="Calibri"/>
          <w:b/>
          <w:bCs/>
          <w:color w:val="BE4E13"/>
          <w:sz w:val="24"/>
          <w:szCs w:val="24"/>
        </w:rPr>
        <w:t>Remedial Investigation – 202</w:t>
      </w:r>
      <w:r w:rsidR="004E50FD">
        <w:rPr>
          <w:rFonts w:ascii="Calibri" w:hAnsi="Calibri" w:cs="Calibri"/>
          <w:b/>
          <w:bCs/>
          <w:color w:val="BE4E13"/>
          <w:sz w:val="24"/>
          <w:szCs w:val="24"/>
        </w:rPr>
        <w:t>1</w:t>
      </w:r>
      <w:r w:rsidRPr="006A61CC">
        <w:rPr>
          <w:rFonts w:ascii="Calibri" w:hAnsi="Calibri" w:cs="Calibri"/>
          <w:b/>
          <w:bCs/>
          <w:color w:val="BE4E13"/>
          <w:sz w:val="24"/>
          <w:szCs w:val="24"/>
        </w:rPr>
        <w:t xml:space="preserve"> - 2024</w:t>
      </w:r>
    </w:p>
    <w:p w14:paraId="1095A380" w14:textId="77777777" w:rsidR="004E50FD" w:rsidRPr="004E50FD" w:rsidRDefault="004E50FD" w:rsidP="004E50FD">
      <w:pPr>
        <w:spacing w:after="0" w:line="240" w:lineRule="auto"/>
        <w:ind w:firstLine="720"/>
        <w:rPr>
          <w:rFonts w:ascii="Calibri" w:hAnsi="Calibri" w:cs="Calibri"/>
          <w:b/>
          <w:bCs/>
          <w:color w:val="BE4E13"/>
          <w:sz w:val="24"/>
          <w:szCs w:val="24"/>
        </w:rPr>
      </w:pPr>
      <w:r w:rsidRPr="004E50FD">
        <w:rPr>
          <w:rFonts w:ascii="Calibri" w:hAnsi="Calibri" w:cs="Calibri"/>
          <w:b/>
          <w:bCs/>
          <w:color w:val="BE4E13"/>
          <w:sz w:val="24"/>
          <w:szCs w:val="24"/>
        </w:rPr>
        <w:t>Mobilization 1 – 2021</w:t>
      </w:r>
    </w:p>
    <w:p w14:paraId="41FD7AD3" w14:textId="1EF91477" w:rsidR="00593EBD" w:rsidRDefault="004E50FD" w:rsidP="00777AB2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E50FD">
        <w:rPr>
          <w:rFonts w:ascii="Calibri" w:hAnsi="Calibri" w:cs="Calibri"/>
          <w:sz w:val="24"/>
          <w:szCs w:val="24"/>
        </w:rPr>
        <w:t>Rapid site characterization (RSC)</w:t>
      </w:r>
      <w:r w:rsidR="001D74BD">
        <w:rPr>
          <w:rFonts w:ascii="Calibri" w:hAnsi="Calibri" w:cs="Calibri"/>
          <w:sz w:val="24"/>
          <w:szCs w:val="24"/>
        </w:rPr>
        <w:t xml:space="preserve"> was utilized to evaluate PFAS impacts in soil. </w:t>
      </w:r>
      <w:r w:rsidRPr="004E50FD">
        <w:rPr>
          <w:rFonts w:ascii="Calibri" w:hAnsi="Calibri" w:cs="Calibri"/>
          <w:sz w:val="24"/>
          <w:szCs w:val="24"/>
        </w:rPr>
        <w:t xml:space="preserve">7 </w:t>
      </w:r>
      <w:r w:rsidR="005B0828">
        <w:rPr>
          <w:rFonts w:ascii="Calibri" w:hAnsi="Calibri" w:cs="Calibri"/>
          <w:sz w:val="24"/>
          <w:szCs w:val="24"/>
        </w:rPr>
        <w:t>sampling Units (SUs)</w:t>
      </w:r>
      <w:r w:rsidRPr="004E50FD">
        <w:rPr>
          <w:rFonts w:ascii="Calibri" w:hAnsi="Calibri" w:cs="Calibri"/>
          <w:sz w:val="24"/>
          <w:szCs w:val="24"/>
        </w:rPr>
        <w:t xml:space="preserve"> adjacent to release areas</w:t>
      </w:r>
      <w:r w:rsidR="001D74BD">
        <w:rPr>
          <w:rFonts w:ascii="Calibri" w:hAnsi="Calibri" w:cs="Calibri"/>
          <w:sz w:val="24"/>
          <w:szCs w:val="24"/>
        </w:rPr>
        <w:t xml:space="preserve"> were </w:t>
      </w:r>
      <w:r w:rsidR="005B0828">
        <w:rPr>
          <w:rFonts w:ascii="Calibri" w:hAnsi="Calibri" w:cs="Calibri"/>
          <w:sz w:val="24"/>
          <w:szCs w:val="24"/>
        </w:rPr>
        <w:t>established</w:t>
      </w:r>
      <w:r w:rsidR="00EF4B3D">
        <w:rPr>
          <w:rFonts w:ascii="Calibri" w:hAnsi="Calibri" w:cs="Calibri"/>
          <w:sz w:val="24"/>
          <w:szCs w:val="24"/>
        </w:rPr>
        <w:t xml:space="preserve"> and sampled</w:t>
      </w:r>
      <w:r w:rsidR="005B0828">
        <w:rPr>
          <w:rFonts w:ascii="Calibri" w:hAnsi="Calibri" w:cs="Calibri"/>
          <w:sz w:val="24"/>
          <w:szCs w:val="24"/>
        </w:rPr>
        <w:t xml:space="preserve">. The SUs </w:t>
      </w:r>
      <w:proofErr w:type="gramStart"/>
      <w:r w:rsidR="005B0828">
        <w:rPr>
          <w:rFonts w:ascii="Calibri" w:hAnsi="Calibri" w:cs="Calibri"/>
          <w:sz w:val="24"/>
          <w:szCs w:val="24"/>
        </w:rPr>
        <w:t>were</w:t>
      </w:r>
      <w:proofErr w:type="gramEnd"/>
      <w:r w:rsidR="005B0828">
        <w:rPr>
          <w:rFonts w:ascii="Calibri" w:hAnsi="Calibri" w:cs="Calibri"/>
          <w:sz w:val="24"/>
          <w:szCs w:val="24"/>
        </w:rPr>
        <w:t xml:space="preserve"> gridded, and </w:t>
      </w:r>
      <w:r w:rsidRPr="004E50FD">
        <w:rPr>
          <w:rFonts w:ascii="Calibri" w:hAnsi="Calibri" w:cs="Calibri"/>
          <w:sz w:val="24"/>
          <w:szCs w:val="24"/>
        </w:rPr>
        <w:t>12 surface soil samples</w:t>
      </w:r>
      <w:r w:rsidR="001D74BD">
        <w:rPr>
          <w:rFonts w:ascii="Calibri" w:hAnsi="Calibri" w:cs="Calibri"/>
          <w:sz w:val="24"/>
          <w:szCs w:val="24"/>
        </w:rPr>
        <w:t xml:space="preserve"> were obtained </w:t>
      </w:r>
      <w:r w:rsidRPr="004E50FD">
        <w:rPr>
          <w:rFonts w:ascii="Calibri" w:hAnsi="Calibri" w:cs="Calibri"/>
          <w:sz w:val="24"/>
          <w:szCs w:val="24"/>
        </w:rPr>
        <w:t xml:space="preserve">per </w:t>
      </w:r>
      <w:r w:rsidR="005B0828">
        <w:rPr>
          <w:rFonts w:ascii="Calibri" w:hAnsi="Calibri" w:cs="Calibri"/>
          <w:sz w:val="24"/>
          <w:szCs w:val="24"/>
        </w:rPr>
        <w:t>SU</w:t>
      </w:r>
      <w:r w:rsidR="001D74BD">
        <w:rPr>
          <w:rFonts w:ascii="Calibri" w:hAnsi="Calibri" w:cs="Calibri"/>
          <w:sz w:val="24"/>
          <w:szCs w:val="24"/>
        </w:rPr>
        <w:t xml:space="preserve"> for a total of </w:t>
      </w:r>
      <w:r w:rsidRPr="004E50FD">
        <w:rPr>
          <w:rFonts w:ascii="Calibri" w:hAnsi="Calibri" w:cs="Calibri"/>
          <w:sz w:val="24"/>
          <w:szCs w:val="24"/>
        </w:rPr>
        <w:t>84</w:t>
      </w:r>
      <w:r w:rsidR="001D74BD">
        <w:rPr>
          <w:rFonts w:ascii="Calibri" w:hAnsi="Calibri" w:cs="Calibri"/>
          <w:sz w:val="24"/>
          <w:szCs w:val="24"/>
        </w:rPr>
        <w:t xml:space="preserve"> soil </w:t>
      </w:r>
      <w:r w:rsidRPr="004E50FD">
        <w:rPr>
          <w:rFonts w:ascii="Calibri" w:hAnsi="Calibri" w:cs="Calibri"/>
          <w:sz w:val="24"/>
          <w:szCs w:val="24"/>
        </w:rPr>
        <w:t xml:space="preserve">samples. </w:t>
      </w:r>
      <w:r w:rsidR="00EF4B3D">
        <w:rPr>
          <w:rFonts w:ascii="Calibri" w:hAnsi="Calibri" w:cs="Calibri"/>
          <w:sz w:val="24"/>
          <w:szCs w:val="24"/>
        </w:rPr>
        <w:t xml:space="preserve">Based on the RSC data, additional step out samples were obtained to further delineate the extent of soil contamination. </w:t>
      </w:r>
      <w:r w:rsidR="00EF4B3D" w:rsidRPr="00593EBD">
        <w:rPr>
          <w:rFonts w:ascii="Calibri" w:hAnsi="Calibri" w:cs="Calibri"/>
          <w:b/>
          <w:bCs/>
          <w:sz w:val="24"/>
          <w:szCs w:val="24"/>
        </w:rPr>
        <w:t xml:space="preserve">PFOS was reported at a maximum concentration of </w:t>
      </w:r>
      <w:r w:rsidR="00041F60" w:rsidRPr="00593EBD">
        <w:rPr>
          <w:rFonts w:ascii="Calibri" w:hAnsi="Calibri" w:cs="Calibri"/>
          <w:b/>
          <w:bCs/>
          <w:sz w:val="24"/>
          <w:szCs w:val="24"/>
        </w:rPr>
        <w:t>1,090</w:t>
      </w:r>
      <w:r w:rsidR="00EF4B3D" w:rsidRPr="00593EBD">
        <w:rPr>
          <w:rFonts w:ascii="Calibri" w:hAnsi="Calibri" w:cs="Calibri"/>
          <w:b/>
          <w:bCs/>
          <w:sz w:val="24"/>
          <w:szCs w:val="24"/>
        </w:rPr>
        <w:t xml:space="preserve"> ug/Kg</w:t>
      </w:r>
      <w:r w:rsidR="00041F60" w:rsidRPr="00593EBD">
        <w:rPr>
          <w:rFonts w:ascii="Calibri" w:hAnsi="Calibri" w:cs="Calibri"/>
          <w:b/>
          <w:bCs/>
          <w:sz w:val="24"/>
          <w:szCs w:val="24"/>
        </w:rPr>
        <w:t xml:space="preserve"> and PFOA reported 22.9 ug/L</w:t>
      </w:r>
      <w:r w:rsidR="00593EBD" w:rsidRPr="00593EBD">
        <w:rPr>
          <w:rFonts w:ascii="Calibri" w:hAnsi="Calibri" w:cs="Calibri"/>
          <w:b/>
          <w:bCs/>
          <w:sz w:val="24"/>
          <w:szCs w:val="24"/>
        </w:rPr>
        <w:t xml:space="preserve"> from SU-02.</w:t>
      </w:r>
      <w:r w:rsidR="00593EB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93EBD" w:rsidRPr="00593EBD">
        <w:rPr>
          <w:rFonts w:ascii="Calibri" w:hAnsi="Calibri" w:cs="Calibri"/>
          <w:sz w:val="24"/>
          <w:szCs w:val="24"/>
        </w:rPr>
        <w:t>Soil samples f</w:t>
      </w:r>
      <w:r w:rsidR="00593EBD">
        <w:rPr>
          <w:rFonts w:ascii="Calibri" w:hAnsi="Calibri" w:cs="Calibri"/>
          <w:sz w:val="24"/>
          <w:szCs w:val="24"/>
        </w:rPr>
        <w:t>r</w:t>
      </w:r>
      <w:r w:rsidR="00593EBD" w:rsidRPr="00593EBD">
        <w:rPr>
          <w:rFonts w:ascii="Calibri" w:hAnsi="Calibri" w:cs="Calibri"/>
          <w:sz w:val="24"/>
          <w:szCs w:val="24"/>
        </w:rPr>
        <w:t>om 2-4’ bgs</w:t>
      </w:r>
      <w:r w:rsidR="00593EBD">
        <w:rPr>
          <w:rFonts w:ascii="Calibri" w:hAnsi="Calibri" w:cs="Calibri"/>
          <w:sz w:val="24"/>
          <w:szCs w:val="24"/>
        </w:rPr>
        <w:t xml:space="preserve"> reported detections of PFAS  </w:t>
      </w:r>
      <w:r w:rsidR="00593EB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41F60" w:rsidRPr="00041F60">
        <w:rPr>
          <w:rFonts w:ascii="Calibri" w:hAnsi="Calibri" w:cs="Calibri"/>
          <w:sz w:val="24"/>
          <w:szCs w:val="24"/>
        </w:rPr>
        <w:t xml:space="preserve">  </w:t>
      </w:r>
      <w:r w:rsidR="00EF4B3D" w:rsidRPr="00041F60">
        <w:rPr>
          <w:rFonts w:ascii="Calibri" w:hAnsi="Calibri" w:cs="Calibri"/>
          <w:sz w:val="24"/>
          <w:szCs w:val="24"/>
        </w:rPr>
        <w:t xml:space="preserve">  </w:t>
      </w:r>
    </w:p>
    <w:p w14:paraId="13929942" w14:textId="6F894AC8" w:rsidR="00034B34" w:rsidRDefault="00593EBD" w:rsidP="00777AB2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593EBD">
        <w:rPr>
          <w:rFonts w:ascii="Calibri" w:hAnsi="Calibri" w:cs="Calibri"/>
          <w:sz w:val="24"/>
          <w:szCs w:val="24"/>
        </w:rPr>
        <w:t>Vertical profiling (RSC) and grab-groundwater sampling. 6 vertical profile wells were installed, and 28 grab groundwater samples were obtained.</w:t>
      </w:r>
      <w:r w:rsidR="00034B34">
        <w:rPr>
          <w:rFonts w:ascii="Calibri" w:hAnsi="Calibri" w:cs="Calibri"/>
          <w:sz w:val="24"/>
          <w:szCs w:val="24"/>
        </w:rPr>
        <w:t xml:space="preserve"> </w:t>
      </w:r>
    </w:p>
    <w:p w14:paraId="388B33C0" w14:textId="4D781A37" w:rsidR="004E50FD" w:rsidRPr="00041F60" w:rsidRDefault="00034B34" w:rsidP="00777AB2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Groundwater flow direction is generally eastward.</w:t>
      </w:r>
      <w:r w:rsidR="00593EBD">
        <w:rPr>
          <w:rFonts w:ascii="Calibri" w:hAnsi="Calibri" w:cs="Calibri"/>
          <w:sz w:val="24"/>
          <w:szCs w:val="24"/>
        </w:rPr>
        <w:t xml:space="preserve"> </w:t>
      </w:r>
      <w:r w:rsidR="00593EBD" w:rsidRPr="00593EBD">
        <w:rPr>
          <w:rFonts w:ascii="Calibri" w:hAnsi="Calibri" w:cs="Calibri"/>
          <w:sz w:val="24"/>
          <w:szCs w:val="24"/>
        </w:rPr>
        <w:t xml:space="preserve"> </w:t>
      </w:r>
      <w:r w:rsidR="00EF4B3D" w:rsidRPr="00041F60">
        <w:rPr>
          <w:rFonts w:ascii="Calibri" w:hAnsi="Calibri" w:cs="Calibri"/>
          <w:sz w:val="24"/>
          <w:szCs w:val="24"/>
        </w:rPr>
        <w:t xml:space="preserve"> </w:t>
      </w:r>
    </w:p>
    <w:p w14:paraId="6FB2E446" w14:textId="77777777" w:rsidR="004E50FD" w:rsidRPr="004E50FD" w:rsidRDefault="004E50FD" w:rsidP="004E50FD">
      <w:pPr>
        <w:pStyle w:val="ListParagraph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49AC104" w14:textId="77777777" w:rsidR="004E50FD" w:rsidRPr="004E50FD" w:rsidRDefault="004E50FD" w:rsidP="004E50FD">
      <w:pPr>
        <w:spacing w:after="0" w:line="240" w:lineRule="auto"/>
        <w:ind w:firstLine="720"/>
        <w:rPr>
          <w:rFonts w:ascii="Calibri" w:hAnsi="Calibri" w:cs="Calibri"/>
          <w:b/>
          <w:bCs/>
          <w:color w:val="BE4E13"/>
          <w:sz w:val="24"/>
          <w:szCs w:val="24"/>
        </w:rPr>
      </w:pPr>
      <w:r w:rsidRPr="004E50FD">
        <w:rPr>
          <w:rFonts w:ascii="Calibri" w:hAnsi="Calibri" w:cs="Calibri"/>
          <w:b/>
          <w:bCs/>
          <w:color w:val="BE4E13"/>
          <w:sz w:val="24"/>
          <w:szCs w:val="24"/>
        </w:rPr>
        <w:t>Mobilization 2 – 2022 to 2023</w:t>
      </w:r>
    </w:p>
    <w:p w14:paraId="4B91AFEE" w14:textId="77777777" w:rsidR="00424EA4" w:rsidRDefault="00424EA4" w:rsidP="00424EA4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monitoring well </w:t>
      </w:r>
      <w:r w:rsidR="004E50FD" w:rsidRPr="00424EA4">
        <w:rPr>
          <w:rFonts w:ascii="Calibri" w:hAnsi="Calibri" w:cs="Calibri"/>
          <w:sz w:val="24"/>
          <w:szCs w:val="24"/>
        </w:rPr>
        <w:t>network</w:t>
      </w:r>
      <w:r>
        <w:rPr>
          <w:rFonts w:ascii="Calibri" w:hAnsi="Calibri" w:cs="Calibri"/>
          <w:sz w:val="24"/>
          <w:szCs w:val="24"/>
        </w:rPr>
        <w:t xml:space="preserve"> was expanded</w:t>
      </w:r>
      <w:r w:rsidR="004E50FD" w:rsidRPr="00424EA4">
        <w:rPr>
          <w:rFonts w:ascii="Calibri" w:hAnsi="Calibri" w:cs="Calibri"/>
          <w:sz w:val="24"/>
          <w:szCs w:val="24"/>
        </w:rPr>
        <w:t>. 11 new wells</w:t>
      </w:r>
      <w:r>
        <w:rPr>
          <w:rFonts w:ascii="Calibri" w:hAnsi="Calibri" w:cs="Calibri"/>
          <w:sz w:val="24"/>
          <w:szCs w:val="24"/>
        </w:rPr>
        <w:t xml:space="preserve"> were</w:t>
      </w:r>
      <w:r w:rsidR="004E50FD" w:rsidRPr="00424EA4">
        <w:rPr>
          <w:rFonts w:ascii="Calibri" w:hAnsi="Calibri" w:cs="Calibri"/>
          <w:sz w:val="24"/>
          <w:szCs w:val="24"/>
        </w:rPr>
        <w:t xml:space="preserve"> installed</w:t>
      </w:r>
      <w:r>
        <w:rPr>
          <w:rFonts w:ascii="Calibri" w:hAnsi="Calibri" w:cs="Calibri"/>
          <w:sz w:val="24"/>
          <w:szCs w:val="24"/>
        </w:rPr>
        <w:t>.</w:t>
      </w:r>
    </w:p>
    <w:p w14:paraId="78BCA843" w14:textId="77777777" w:rsidR="00130992" w:rsidRDefault="00424EA4" w:rsidP="00D30780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30992">
        <w:rPr>
          <w:rFonts w:ascii="Calibri" w:hAnsi="Calibri" w:cs="Calibri"/>
          <w:sz w:val="24"/>
          <w:szCs w:val="24"/>
        </w:rPr>
        <w:t xml:space="preserve">Quarterly sampling of 35 wells was conducted for 4 events. </w:t>
      </w:r>
    </w:p>
    <w:p w14:paraId="55E0C72A" w14:textId="38ADA5C1" w:rsidR="004E50FD" w:rsidRDefault="004E50FD" w:rsidP="00D30780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30992">
        <w:rPr>
          <w:rFonts w:ascii="Calibri" w:hAnsi="Calibri" w:cs="Calibri"/>
          <w:sz w:val="24"/>
          <w:szCs w:val="24"/>
        </w:rPr>
        <w:t>Slug testing</w:t>
      </w:r>
      <w:r w:rsidR="00424EA4" w:rsidRPr="00130992">
        <w:rPr>
          <w:rFonts w:ascii="Calibri" w:hAnsi="Calibri" w:cs="Calibri"/>
          <w:sz w:val="24"/>
          <w:szCs w:val="24"/>
        </w:rPr>
        <w:t xml:space="preserve"> was conducted to estimate hydraulic conductivity and further refine the conceptual site model.</w:t>
      </w:r>
    </w:p>
    <w:p w14:paraId="764EE726" w14:textId="77777777" w:rsidR="002F4689" w:rsidRDefault="002F4689" w:rsidP="002F468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BD68FB" w14:textId="77777777" w:rsidR="002F4689" w:rsidRPr="002F4689" w:rsidRDefault="002F4689" w:rsidP="002F468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61987D7" w14:textId="77777777" w:rsidR="004E50FD" w:rsidRPr="004E50FD" w:rsidRDefault="004E50FD" w:rsidP="004E50F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D1EA958" w14:textId="77777777" w:rsidR="004E50FD" w:rsidRPr="004E50FD" w:rsidRDefault="004E50FD" w:rsidP="004E50FD">
      <w:pPr>
        <w:spacing w:after="0" w:line="240" w:lineRule="auto"/>
        <w:ind w:firstLine="720"/>
        <w:rPr>
          <w:rFonts w:ascii="Calibri" w:hAnsi="Calibri" w:cs="Calibri"/>
          <w:b/>
          <w:bCs/>
          <w:color w:val="BE4E13"/>
          <w:sz w:val="24"/>
          <w:szCs w:val="24"/>
        </w:rPr>
      </w:pPr>
      <w:r w:rsidRPr="004E50FD">
        <w:rPr>
          <w:rFonts w:ascii="Calibri" w:hAnsi="Calibri" w:cs="Calibri"/>
          <w:b/>
          <w:bCs/>
          <w:color w:val="BE4E13"/>
          <w:sz w:val="24"/>
          <w:szCs w:val="24"/>
        </w:rPr>
        <w:lastRenderedPageBreak/>
        <w:t xml:space="preserve">Mobilization 3 – 2024. </w:t>
      </w:r>
    </w:p>
    <w:p w14:paraId="2B458202" w14:textId="5D36A0BB" w:rsidR="004E50FD" w:rsidRPr="001D74BD" w:rsidRDefault="008C658F" w:rsidP="001D74BD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p</w:t>
      </w:r>
      <w:r w:rsidR="001D74BD" w:rsidRPr="001D74BD">
        <w:rPr>
          <w:rFonts w:ascii="Calibri" w:hAnsi="Calibri" w:cs="Calibri"/>
          <w:sz w:val="24"/>
          <w:szCs w:val="24"/>
        </w:rPr>
        <w:t>urpose of Mobilization 3 was to further define the h</w:t>
      </w:r>
      <w:r w:rsidR="004E50FD" w:rsidRPr="001D74BD">
        <w:rPr>
          <w:rFonts w:ascii="Calibri" w:hAnsi="Calibri" w:cs="Calibri"/>
          <w:sz w:val="24"/>
          <w:szCs w:val="24"/>
        </w:rPr>
        <w:t xml:space="preserve">orizontal and </w:t>
      </w:r>
      <w:r w:rsidR="001D74BD" w:rsidRPr="001D74BD">
        <w:rPr>
          <w:rFonts w:ascii="Calibri" w:hAnsi="Calibri" w:cs="Calibri"/>
          <w:sz w:val="24"/>
          <w:szCs w:val="24"/>
        </w:rPr>
        <w:t>v</w:t>
      </w:r>
      <w:r w:rsidR="004E50FD" w:rsidRPr="001D74BD">
        <w:rPr>
          <w:rFonts w:ascii="Calibri" w:hAnsi="Calibri" w:cs="Calibri"/>
          <w:sz w:val="24"/>
          <w:szCs w:val="24"/>
        </w:rPr>
        <w:t>ertical distribution</w:t>
      </w:r>
      <w:r w:rsidR="001D74BD" w:rsidRPr="001D74BD">
        <w:rPr>
          <w:rFonts w:ascii="Calibri" w:hAnsi="Calibri" w:cs="Calibri"/>
          <w:sz w:val="24"/>
          <w:szCs w:val="24"/>
        </w:rPr>
        <w:t xml:space="preserve"> of PFAS</w:t>
      </w:r>
      <w:r w:rsidR="004E50FD" w:rsidRPr="001D74BD">
        <w:rPr>
          <w:rFonts w:ascii="Calibri" w:hAnsi="Calibri" w:cs="Calibri"/>
          <w:sz w:val="24"/>
          <w:szCs w:val="24"/>
        </w:rPr>
        <w:t xml:space="preserve"> </w:t>
      </w:r>
      <w:r w:rsidR="001D74BD" w:rsidRPr="001D74BD">
        <w:rPr>
          <w:rFonts w:ascii="Calibri" w:hAnsi="Calibri" w:cs="Calibri"/>
          <w:sz w:val="24"/>
          <w:szCs w:val="24"/>
        </w:rPr>
        <w:t>in soil and groundwater.</w:t>
      </w:r>
      <w:r w:rsidR="00424EA4">
        <w:rPr>
          <w:rFonts w:ascii="Calibri" w:hAnsi="Calibri" w:cs="Calibri"/>
          <w:sz w:val="24"/>
          <w:szCs w:val="24"/>
        </w:rPr>
        <w:t xml:space="preserve"> </w:t>
      </w:r>
    </w:p>
    <w:p w14:paraId="249941D9" w14:textId="72E37D9C" w:rsidR="004E50FD" w:rsidRPr="004E50FD" w:rsidRDefault="004E50FD" w:rsidP="004E50FD">
      <w:pPr>
        <w:numPr>
          <w:ilvl w:val="2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E50FD">
        <w:rPr>
          <w:rFonts w:ascii="Calibri" w:hAnsi="Calibri" w:cs="Calibri"/>
          <w:sz w:val="24"/>
          <w:szCs w:val="24"/>
        </w:rPr>
        <w:t>24 monitoring wells installed</w:t>
      </w:r>
      <w:r w:rsidR="00DB0FA4">
        <w:rPr>
          <w:rFonts w:ascii="Calibri" w:hAnsi="Calibri" w:cs="Calibri"/>
          <w:sz w:val="24"/>
          <w:szCs w:val="24"/>
        </w:rPr>
        <w:t xml:space="preserve">, including nested pairs </w:t>
      </w:r>
    </w:p>
    <w:p w14:paraId="267FE160" w14:textId="75121C20" w:rsidR="004E50FD" w:rsidRPr="004E50FD" w:rsidRDefault="004E50FD" w:rsidP="004E50FD">
      <w:pPr>
        <w:numPr>
          <w:ilvl w:val="2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E50FD">
        <w:rPr>
          <w:rFonts w:ascii="Calibri" w:hAnsi="Calibri" w:cs="Calibri"/>
          <w:sz w:val="24"/>
          <w:szCs w:val="24"/>
        </w:rPr>
        <w:t>53 soil samples</w:t>
      </w:r>
      <w:r w:rsidR="00DB0FA4">
        <w:rPr>
          <w:rFonts w:ascii="Calibri" w:hAnsi="Calibri" w:cs="Calibri"/>
          <w:sz w:val="24"/>
          <w:szCs w:val="24"/>
        </w:rPr>
        <w:t xml:space="preserve"> were collected</w:t>
      </w:r>
      <w:r w:rsidRPr="004E50FD">
        <w:rPr>
          <w:rFonts w:ascii="Calibri" w:hAnsi="Calibri" w:cs="Calibri"/>
          <w:sz w:val="24"/>
          <w:szCs w:val="24"/>
        </w:rPr>
        <w:t xml:space="preserve"> </w:t>
      </w:r>
    </w:p>
    <w:p w14:paraId="12F5D48D" w14:textId="61B888A3" w:rsidR="004E50FD" w:rsidRPr="004E50FD" w:rsidRDefault="004E50FD" w:rsidP="004E50FD">
      <w:pPr>
        <w:numPr>
          <w:ilvl w:val="2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E50FD">
        <w:rPr>
          <w:rFonts w:ascii="Calibri" w:hAnsi="Calibri" w:cs="Calibri"/>
          <w:sz w:val="24"/>
          <w:szCs w:val="24"/>
        </w:rPr>
        <w:t>58 groundwater samples</w:t>
      </w:r>
      <w:r w:rsidR="00DB0FA4">
        <w:rPr>
          <w:rFonts w:ascii="Calibri" w:hAnsi="Calibri" w:cs="Calibri"/>
          <w:sz w:val="24"/>
          <w:szCs w:val="24"/>
        </w:rPr>
        <w:t xml:space="preserve"> were obtained</w:t>
      </w:r>
      <w:r w:rsidRPr="004E50FD">
        <w:rPr>
          <w:rFonts w:ascii="Calibri" w:hAnsi="Calibri" w:cs="Calibri"/>
          <w:sz w:val="24"/>
          <w:szCs w:val="24"/>
        </w:rPr>
        <w:t xml:space="preserve"> </w:t>
      </w:r>
    </w:p>
    <w:p w14:paraId="7BE7F34B" w14:textId="71BED89A" w:rsidR="004E50FD" w:rsidRDefault="004E50FD" w:rsidP="004E50FD">
      <w:pPr>
        <w:numPr>
          <w:ilvl w:val="2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E50FD">
        <w:rPr>
          <w:rFonts w:ascii="Calibri" w:hAnsi="Calibri" w:cs="Calibri"/>
          <w:sz w:val="24"/>
          <w:szCs w:val="24"/>
        </w:rPr>
        <w:t>1 potable well</w:t>
      </w:r>
      <w:r w:rsidR="00DB0FA4">
        <w:rPr>
          <w:rFonts w:ascii="Calibri" w:hAnsi="Calibri" w:cs="Calibri"/>
          <w:sz w:val="24"/>
          <w:szCs w:val="24"/>
        </w:rPr>
        <w:t xml:space="preserve"> was</w:t>
      </w:r>
      <w:r w:rsidRPr="004E50FD">
        <w:rPr>
          <w:rFonts w:ascii="Calibri" w:hAnsi="Calibri" w:cs="Calibri"/>
          <w:sz w:val="24"/>
          <w:szCs w:val="24"/>
        </w:rPr>
        <w:t xml:space="preserve"> sample</w:t>
      </w:r>
      <w:r w:rsidR="00DB0FA4">
        <w:rPr>
          <w:rFonts w:ascii="Calibri" w:hAnsi="Calibri" w:cs="Calibri"/>
          <w:sz w:val="24"/>
          <w:szCs w:val="24"/>
        </w:rPr>
        <w:t>d</w:t>
      </w:r>
    </w:p>
    <w:p w14:paraId="7D8540E6" w14:textId="1D667791" w:rsidR="009B700D" w:rsidRDefault="00DB0FA4" w:rsidP="00DB0FA4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Soil samples obtained from 0 -</w:t>
      </w:r>
      <w:r w:rsidR="009B700D">
        <w:rPr>
          <w:rFonts w:ascii="Calibri" w:hAnsi="Calibri" w:cs="Calibri"/>
          <w:sz w:val="24"/>
          <w:szCs w:val="24"/>
        </w:rPr>
        <w:t>2‘bgs</w:t>
      </w:r>
      <w:r>
        <w:rPr>
          <w:rFonts w:ascii="Calibri" w:hAnsi="Calibri" w:cs="Calibri"/>
          <w:sz w:val="24"/>
          <w:szCs w:val="24"/>
        </w:rPr>
        <w:t xml:space="preserve"> reported </w:t>
      </w:r>
      <w:r w:rsidR="008E73F6">
        <w:rPr>
          <w:rFonts w:ascii="Calibri" w:hAnsi="Calibri" w:cs="Calibri"/>
          <w:sz w:val="24"/>
          <w:szCs w:val="24"/>
        </w:rPr>
        <w:t xml:space="preserve">PFOA and PFOS exceeding the </w:t>
      </w:r>
      <w:r w:rsidR="00034B34">
        <w:rPr>
          <w:rFonts w:ascii="Calibri" w:hAnsi="Calibri" w:cs="Calibri"/>
          <w:sz w:val="24"/>
          <w:szCs w:val="24"/>
        </w:rPr>
        <w:t>SLs</w:t>
      </w:r>
      <w:r w:rsidR="009B700D">
        <w:rPr>
          <w:rFonts w:ascii="Calibri" w:hAnsi="Calibri" w:cs="Calibri"/>
          <w:sz w:val="24"/>
          <w:szCs w:val="24"/>
        </w:rPr>
        <w:t xml:space="preserve"> </w:t>
      </w:r>
      <w:r w:rsidR="008E73F6">
        <w:rPr>
          <w:rFonts w:ascii="Calibri" w:hAnsi="Calibri" w:cs="Calibri"/>
          <w:sz w:val="24"/>
          <w:szCs w:val="24"/>
        </w:rPr>
        <w:t>presented in the Office of the Secretary of Defense (OSD) January 2025 PFAS memo</w:t>
      </w:r>
      <w:r w:rsidR="00130992">
        <w:rPr>
          <w:rFonts w:ascii="Calibri" w:hAnsi="Calibri" w:cs="Calibri"/>
          <w:sz w:val="24"/>
          <w:szCs w:val="24"/>
        </w:rPr>
        <w:t xml:space="preserve"> (see Attachment A for the RSLs.</w:t>
      </w:r>
      <w:r w:rsidR="008E73F6">
        <w:rPr>
          <w:rFonts w:ascii="Calibri" w:hAnsi="Calibri" w:cs="Calibri"/>
          <w:sz w:val="24"/>
          <w:szCs w:val="24"/>
        </w:rPr>
        <w:t xml:space="preserve"> </w:t>
      </w:r>
      <w:r w:rsidR="008E73F6" w:rsidRPr="00B972F5">
        <w:rPr>
          <w:rFonts w:ascii="Calibri" w:hAnsi="Calibri" w:cs="Calibri"/>
          <w:b/>
          <w:bCs/>
          <w:sz w:val="24"/>
          <w:szCs w:val="24"/>
        </w:rPr>
        <w:t>The most elevated concentrations were 0.49 ug/kg PFOA and 5.8 ug/kg PFOS.</w:t>
      </w:r>
      <w:r w:rsidR="008E73F6">
        <w:rPr>
          <w:rFonts w:ascii="Calibri" w:hAnsi="Calibri" w:cs="Calibri"/>
          <w:sz w:val="24"/>
          <w:szCs w:val="24"/>
        </w:rPr>
        <w:t xml:space="preserve"> </w:t>
      </w:r>
      <w:r w:rsidR="008E73F6" w:rsidRPr="00B972F5">
        <w:rPr>
          <w:rFonts w:ascii="Calibri" w:hAnsi="Calibri" w:cs="Calibri"/>
          <w:b/>
          <w:bCs/>
          <w:sz w:val="24"/>
          <w:szCs w:val="24"/>
        </w:rPr>
        <w:t xml:space="preserve">PFAS results of soil samples collected from deeper intervals (7-9’ bgs and 13 -63’ bgs) were either non-detect or were below </w:t>
      </w:r>
      <w:r w:rsidR="009B700D" w:rsidRPr="00B972F5">
        <w:rPr>
          <w:rFonts w:ascii="Calibri" w:hAnsi="Calibri" w:cs="Calibri"/>
          <w:b/>
          <w:bCs/>
          <w:sz w:val="24"/>
          <w:szCs w:val="24"/>
        </w:rPr>
        <w:t xml:space="preserve">OSD </w:t>
      </w:r>
      <w:r w:rsidR="00034B34">
        <w:rPr>
          <w:rFonts w:ascii="Calibri" w:hAnsi="Calibri" w:cs="Calibri"/>
          <w:b/>
          <w:bCs/>
          <w:sz w:val="24"/>
          <w:szCs w:val="24"/>
        </w:rPr>
        <w:t>SLs</w:t>
      </w:r>
      <w:r w:rsidR="009B700D" w:rsidRPr="00B972F5">
        <w:rPr>
          <w:rFonts w:ascii="Calibri" w:hAnsi="Calibri" w:cs="Calibri"/>
          <w:b/>
          <w:bCs/>
          <w:sz w:val="24"/>
          <w:szCs w:val="24"/>
        </w:rPr>
        <w:t>.</w:t>
      </w:r>
      <w:r w:rsidR="008E73F6">
        <w:rPr>
          <w:rFonts w:ascii="Calibri" w:hAnsi="Calibri" w:cs="Calibri"/>
          <w:sz w:val="24"/>
          <w:szCs w:val="24"/>
        </w:rPr>
        <w:t xml:space="preserve">  </w:t>
      </w:r>
    </w:p>
    <w:p w14:paraId="68B6374C" w14:textId="079E8244" w:rsidR="00DB0FA4" w:rsidRDefault="009B700D" w:rsidP="00DB0FA4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Groundwater reported exceedances of PFOA, PFOS, and </w:t>
      </w:r>
      <w:proofErr w:type="spellStart"/>
      <w:r>
        <w:rPr>
          <w:rFonts w:ascii="Calibri" w:hAnsi="Calibri" w:cs="Calibri"/>
          <w:sz w:val="24"/>
          <w:szCs w:val="24"/>
        </w:rPr>
        <w:t>PFHxS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="00034B34">
        <w:rPr>
          <w:rFonts w:ascii="Calibri" w:hAnsi="Calibri" w:cs="Calibri"/>
          <w:sz w:val="24"/>
          <w:szCs w:val="24"/>
        </w:rPr>
        <w:t xml:space="preserve">SLs </w:t>
      </w:r>
      <w:r>
        <w:rPr>
          <w:rFonts w:ascii="Calibri" w:hAnsi="Calibri" w:cs="Calibri"/>
          <w:sz w:val="24"/>
          <w:szCs w:val="24"/>
        </w:rPr>
        <w:t xml:space="preserve">in </w:t>
      </w:r>
      <w:r w:rsidR="00B972F5">
        <w:rPr>
          <w:rFonts w:ascii="Calibri" w:hAnsi="Calibri" w:cs="Calibri"/>
          <w:sz w:val="24"/>
          <w:szCs w:val="24"/>
        </w:rPr>
        <w:t xml:space="preserve">most of the </w:t>
      </w:r>
      <w:r>
        <w:rPr>
          <w:rFonts w:ascii="Calibri" w:hAnsi="Calibri" w:cs="Calibri"/>
          <w:sz w:val="24"/>
          <w:szCs w:val="24"/>
        </w:rPr>
        <w:t>monitoring wells</w:t>
      </w:r>
      <w:r w:rsidR="00B972F5">
        <w:rPr>
          <w:rFonts w:ascii="Calibri" w:hAnsi="Calibri" w:cs="Calibri"/>
          <w:sz w:val="24"/>
          <w:szCs w:val="24"/>
        </w:rPr>
        <w:t xml:space="preserve"> that were sampled</w:t>
      </w:r>
      <w:r>
        <w:rPr>
          <w:rFonts w:ascii="Calibri" w:hAnsi="Calibri" w:cs="Calibri"/>
          <w:sz w:val="24"/>
          <w:szCs w:val="24"/>
        </w:rPr>
        <w:t xml:space="preserve">. </w:t>
      </w:r>
      <w:r w:rsidRPr="00B972F5">
        <w:rPr>
          <w:rFonts w:ascii="Calibri" w:hAnsi="Calibri" w:cs="Calibri"/>
          <w:b/>
          <w:bCs/>
          <w:sz w:val="24"/>
          <w:szCs w:val="24"/>
        </w:rPr>
        <w:t xml:space="preserve">The maximum reported concentrations were 30.8 ng/L PFAO and 26 ng/L PFOS in monitoring well MW01D, and 681 ng/L </w:t>
      </w:r>
      <w:proofErr w:type="spellStart"/>
      <w:r w:rsidRPr="00B972F5">
        <w:rPr>
          <w:rFonts w:ascii="Calibri" w:hAnsi="Calibri" w:cs="Calibri"/>
          <w:b/>
          <w:bCs/>
          <w:sz w:val="24"/>
          <w:szCs w:val="24"/>
        </w:rPr>
        <w:t>PFHxS</w:t>
      </w:r>
      <w:proofErr w:type="spellEnd"/>
      <w:r w:rsidRPr="00B972F5">
        <w:rPr>
          <w:rFonts w:ascii="Calibri" w:hAnsi="Calibri" w:cs="Calibri"/>
          <w:b/>
          <w:bCs/>
          <w:sz w:val="24"/>
          <w:szCs w:val="24"/>
        </w:rPr>
        <w:t xml:space="preserve"> in monitoring well MW19.</w:t>
      </w:r>
      <w:r>
        <w:rPr>
          <w:rFonts w:ascii="Calibri" w:hAnsi="Calibri" w:cs="Calibri"/>
          <w:sz w:val="24"/>
          <w:szCs w:val="24"/>
        </w:rPr>
        <w:t xml:space="preserve">     </w:t>
      </w:r>
      <w:r w:rsidR="008E73F6">
        <w:rPr>
          <w:rFonts w:ascii="Calibri" w:hAnsi="Calibri" w:cs="Calibri"/>
          <w:sz w:val="24"/>
          <w:szCs w:val="24"/>
        </w:rPr>
        <w:t xml:space="preserve"> </w:t>
      </w:r>
    </w:p>
    <w:p w14:paraId="4B354408" w14:textId="77777777" w:rsidR="00130992" w:rsidRPr="00DB0FA4" w:rsidRDefault="00130992" w:rsidP="00130992">
      <w:pPr>
        <w:pStyle w:val="ListParagraph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53D193" w14:textId="7B0395FC" w:rsidR="00DB0FA4" w:rsidRDefault="008C658F" w:rsidP="007726E1">
      <w:pPr>
        <w:spacing w:after="0" w:line="240" w:lineRule="auto"/>
        <w:rPr>
          <w:rFonts w:ascii="Calibri" w:hAnsi="Calibri" w:cs="Calibri"/>
          <w:b/>
          <w:bCs/>
          <w:color w:val="BE4E13"/>
          <w:sz w:val="24"/>
          <w:szCs w:val="24"/>
        </w:rPr>
      </w:pPr>
      <w:r w:rsidRPr="008C658F">
        <w:rPr>
          <w:rFonts w:ascii="Calibri" w:hAnsi="Calibri" w:cs="Calibri"/>
          <w:b/>
          <w:bCs/>
          <w:color w:val="BE4E13"/>
          <w:sz w:val="24"/>
          <w:szCs w:val="24"/>
        </w:rPr>
        <w:t>Bottled Water Provision</w:t>
      </w:r>
    </w:p>
    <w:p w14:paraId="7BB8B4AD" w14:textId="49849EB5" w:rsidR="008C658F" w:rsidRPr="001D01A7" w:rsidRDefault="008C658F" w:rsidP="00966782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D01A7">
        <w:rPr>
          <w:rFonts w:ascii="Calibri" w:hAnsi="Calibri" w:cs="Calibri"/>
          <w:sz w:val="24"/>
          <w:szCs w:val="24"/>
        </w:rPr>
        <w:t xml:space="preserve">5 residences downgradient of Fort Harrison reported drinking water exceedances in their domestic wells. </w:t>
      </w:r>
      <w:r w:rsidR="007726E1" w:rsidRPr="001D01A7">
        <w:rPr>
          <w:rFonts w:ascii="Calibri" w:hAnsi="Calibri" w:cs="Calibri"/>
          <w:sz w:val="24"/>
          <w:szCs w:val="24"/>
        </w:rPr>
        <w:t xml:space="preserve">Army National Guard started providing bottled water to these residences in 2023. I residence is </w:t>
      </w:r>
      <w:r w:rsidR="001D01A7" w:rsidRPr="001D01A7">
        <w:rPr>
          <w:rFonts w:ascii="Calibri" w:hAnsi="Calibri" w:cs="Calibri"/>
          <w:sz w:val="24"/>
          <w:szCs w:val="24"/>
        </w:rPr>
        <w:t>still</w:t>
      </w:r>
      <w:r w:rsidR="007726E1" w:rsidRPr="001D01A7">
        <w:rPr>
          <w:rFonts w:ascii="Calibri" w:hAnsi="Calibri" w:cs="Calibri"/>
          <w:sz w:val="24"/>
          <w:szCs w:val="24"/>
        </w:rPr>
        <w:t xml:space="preserve"> receiving bottled water. </w:t>
      </w:r>
      <w:r w:rsidRPr="001D01A7">
        <w:rPr>
          <w:rFonts w:ascii="Calibri" w:hAnsi="Calibri" w:cs="Calibri"/>
          <w:sz w:val="24"/>
          <w:szCs w:val="24"/>
        </w:rPr>
        <w:t>1 residence previously installed a POET system and eventually declined additional water.</w:t>
      </w:r>
      <w:r w:rsidR="007726E1" w:rsidRPr="001D01A7">
        <w:rPr>
          <w:rFonts w:ascii="Calibri" w:hAnsi="Calibri" w:cs="Calibri"/>
          <w:sz w:val="24"/>
          <w:szCs w:val="24"/>
        </w:rPr>
        <w:t xml:space="preserve"> </w:t>
      </w:r>
      <w:r w:rsidRPr="001D01A7">
        <w:rPr>
          <w:rFonts w:ascii="Calibri" w:hAnsi="Calibri" w:cs="Calibri"/>
          <w:sz w:val="24"/>
          <w:szCs w:val="24"/>
        </w:rPr>
        <w:t>2 residences installed treatment systems and didn’t need additional water.</w:t>
      </w:r>
      <w:r w:rsidR="007726E1" w:rsidRPr="001D01A7">
        <w:rPr>
          <w:rFonts w:ascii="Calibri" w:hAnsi="Calibri" w:cs="Calibri"/>
          <w:sz w:val="24"/>
          <w:szCs w:val="24"/>
        </w:rPr>
        <w:t xml:space="preserve"> </w:t>
      </w:r>
      <w:r w:rsidRPr="001D01A7">
        <w:rPr>
          <w:rFonts w:ascii="Calibri" w:hAnsi="Calibri" w:cs="Calibri"/>
          <w:sz w:val="24"/>
          <w:szCs w:val="24"/>
        </w:rPr>
        <w:t xml:space="preserve">1 residence </w:t>
      </w:r>
      <w:r w:rsidR="007726E1" w:rsidRPr="001D01A7">
        <w:rPr>
          <w:rFonts w:ascii="Calibri" w:hAnsi="Calibri" w:cs="Calibri"/>
          <w:sz w:val="24"/>
          <w:szCs w:val="24"/>
        </w:rPr>
        <w:t>chose not to receive additional bottled water</w:t>
      </w:r>
      <w:r w:rsidRPr="001D01A7">
        <w:rPr>
          <w:rFonts w:ascii="Calibri" w:hAnsi="Calibri" w:cs="Calibri"/>
          <w:sz w:val="24"/>
          <w:szCs w:val="24"/>
        </w:rPr>
        <w:t>.</w:t>
      </w:r>
    </w:p>
    <w:p w14:paraId="598BD3B5" w14:textId="77777777" w:rsidR="009331E3" w:rsidRPr="00911874" w:rsidRDefault="009331E3" w:rsidP="007726E1">
      <w:pPr>
        <w:spacing w:after="0" w:line="240" w:lineRule="auto"/>
        <w:rPr>
          <w:rFonts w:ascii="Calibri" w:hAnsi="Calibri" w:cs="Calibri"/>
          <w:b/>
          <w:bCs/>
          <w:color w:val="BE4E13"/>
          <w:sz w:val="24"/>
          <w:szCs w:val="24"/>
        </w:rPr>
      </w:pPr>
      <w:r w:rsidRPr="00911874">
        <w:rPr>
          <w:rFonts w:ascii="Calibri" w:hAnsi="Calibri" w:cs="Calibri"/>
          <w:b/>
          <w:bCs/>
          <w:color w:val="BE4E13"/>
          <w:sz w:val="24"/>
          <w:szCs w:val="24"/>
        </w:rPr>
        <w:t>Next Steps</w:t>
      </w:r>
    </w:p>
    <w:p w14:paraId="1831CDE2" w14:textId="77777777" w:rsidR="001D01A7" w:rsidRPr="001D01A7" w:rsidRDefault="001D01A7" w:rsidP="007726E1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Contractor is c</w:t>
      </w:r>
      <w:r w:rsidRPr="007726E1">
        <w:rPr>
          <w:rFonts w:ascii="Calibri" w:hAnsi="Calibri" w:cs="Calibri"/>
          <w:sz w:val="24"/>
          <w:szCs w:val="24"/>
        </w:rPr>
        <w:t>omplet</w:t>
      </w:r>
      <w:r>
        <w:rPr>
          <w:rFonts w:ascii="Calibri" w:hAnsi="Calibri" w:cs="Calibri"/>
          <w:sz w:val="24"/>
          <w:szCs w:val="24"/>
        </w:rPr>
        <w:t xml:space="preserve">ing </w:t>
      </w:r>
      <w:r w:rsidR="009331E3" w:rsidRPr="007726E1">
        <w:rPr>
          <w:rFonts w:ascii="Calibri" w:hAnsi="Calibri" w:cs="Calibri"/>
          <w:sz w:val="24"/>
          <w:szCs w:val="24"/>
        </w:rPr>
        <w:t xml:space="preserve">the RI Report with the understanding that there are data gaps in delineating PFAS in soil and groundwater. </w:t>
      </w:r>
      <w:r w:rsidR="007726E1" w:rsidRPr="007726E1">
        <w:rPr>
          <w:sz w:val="24"/>
          <w:szCs w:val="24"/>
        </w:rPr>
        <w:t xml:space="preserve">When data was screened to 2023 </w:t>
      </w:r>
      <w:r w:rsidR="007726E1">
        <w:rPr>
          <w:sz w:val="24"/>
          <w:szCs w:val="24"/>
        </w:rPr>
        <w:t>SLs</w:t>
      </w:r>
      <w:r w:rsidR="007726E1" w:rsidRPr="007726E1">
        <w:rPr>
          <w:sz w:val="24"/>
          <w:szCs w:val="24"/>
        </w:rPr>
        <w:t xml:space="preserve">, there were minor gaps in delineating soil and </w:t>
      </w:r>
      <w:r w:rsidR="007726E1" w:rsidRPr="007726E1">
        <w:rPr>
          <w:rFonts w:ascii="Calibri" w:hAnsi="Calibri" w:cs="Calibri"/>
          <w:sz w:val="24"/>
          <w:szCs w:val="24"/>
        </w:rPr>
        <w:t xml:space="preserve">groundwater contamination. However, when the </w:t>
      </w:r>
      <w:r w:rsidR="007726E1">
        <w:rPr>
          <w:rFonts w:ascii="Calibri" w:hAnsi="Calibri" w:cs="Calibri"/>
          <w:sz w:val="24"/>
          <w:szCs w:val="24"/>
        </w:rPr>
        <w:t>SLs</w:t>
      </w:r>
      <w:r w:rsidR="007726E1" w:rsidRPr="007726E1">
        <w:rPr>
          <w:rFonts w:ascii="Calibri" w:hAnsi="Calibri" w:cs="Calibri"/>
          <w:sz w:val="24"/>
          <w:szCs w:val="24"/>
        </w:rPr>
        <w:t xml:space="preserve"> were lowered in 2025, there </w:t>
      </w:r>
      <w:r>
        <w:rPr>
          <w:rFonts w:ascii="Calibri" w:hAnsi="Calibri" w:cs="Calibri"/>
          <w:sz w:val="24"/>
          <w:szCs w:val="24"/>
        </w:rPr>
        <w:t>were</w:t>
      </w:r>
      <w:r w:rsidR="007726E1" w:rsidRPr="007726E1">
        <w:rPr>
          <w:rFonts w:ascii="Calibri" w:hAnsi="Calibri" w:cs="Calibri"/>
          <w:sz w:val="24"/>
          <w:szCs w:val="24"/>
        </w:rPr>
        <w:t xml:space="preserve"> larger data gaps. These data gaps will be addressed under the Feasibility Study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6445A0E4" w14:textId="01AB0029" w:rsidR="009331E3" w:rsidRPr="007726E1" w:rsidRDefault="007726E1" w:rsidP="007726E1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7726E1">
        <w:rPr>
          <w:rFonts w:ascii="Calibri" w:hAnsi="Calibri" w:cs="Calibri"/>
          <w:sz w:val="24"/>
          <w:szCs w:val="24"/>
        </w:rPr>
        <w:t>The Draft RI is to be submitted to DEQ in November 2025.</w:t>
      </w:r>
      <w:r w:rsidRPr="007726E1">
        <w:rPr>
          <w:sz w:val="24"/>
          <w:szCs w:val="24"/>
        </w:rPr>
        <w:t xml:space="preserve"> </w:t>
      </w:r>
    </w:p>
    <w:p w14:paraId="5E3A385F" w14:textId="09D7C1C6" w:rsidR="009331E3" w:rsidRPr="00911874" w:rsidRDefault="009331E3" w:rsidP="00911874">
      <w:pPr>
        <w:pStyle w:val="ListParagraph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911874">
        <w:rPr>
          <w:rFonts w:ascii="Calibri" w:hAnsi="Calibri" w:cs="Calibri"/>
          <w:sz w:val="24"/>
          <w:szCs w:val="24"/>
        </w:rPr>
        <w:t>Proceed to Feasibility Study</w:t>
      </w:r>
      <w:r w:rsidR="001D01A7">
        <w:rPr>
          <w:rFonts w:ascii="Calibri" w:hAnsi="Calibri" w:cs="Calibri"/>
          <w:sz w:val="24"/>
          <w:szCs w:val="24"/>
        </w:rPr>
        <w:t xml:space="preserve"> (FS)</w:t>
      </w:r>
      <w:r w:rsidRPr="00911874">
        <w:rPr>
          <w:rFonts w:ascii="Calibri" w:hAnsi="Calibri" w:cs="Calibri"/>
          <w:sz w:val="24"/>
          <w:szCs w:val="24"/>
        </w:rPr>
        <w:t>. Additional data collection will not change the overall risk assessment conclusions.</w:t>
      </w:r>
      <w:r w:rsidR="001D01A7">
        <w:rPr>
          <w:rFonts w:ascii="Calibri" w:hAnsi="Calibri" w:cs="Calibri"/>
          <w:sz w:val="24"/>
          <w:szCs w:val="24"/>
        </w:rPr>
        <w:t xml:space="preserve"> Tasks to be conducted under the FS include the following:</w:t>
      </w:r>
    </w:p>
    <w:p w14:paraId="7A9183C7" w14:textId="1B5A6B6A" w:rsidR="009331E3" w:rsidRPr="00911874" w:rsidRDefault="009331E3" w:rsidP="00911874">
      <w:pPr>
        <w:pStyle w:val="ListParagraph"/>
        <w:numPr>
          <w:ilvl w:val="1"/>
          <w:numId w:val="8"/>
        </w:numPr>
        <w:rPr>
          <w:rFonts w:ascii="Calibri" w:hAnsi="Calibri" w:cs="Calibri"/>
          <w:sz w:val="24"/>
          <w:szCs w:val="24"/>
        </w:rPr>
      </w:pPr>
      <w:r w:rsidRPr="00911874">
        <w:rPr>
          <w:rFonts w:ascii="Calibri" w:hAnsi="Calibri" w:cs="Calibri"/>
          <w:sz w:val="24"/>
          <w:szCs w:val="24"/>
        </w:rPr>
        <w:t xml:space="preserve">Conduct </w:t>
      </w:r>
      <w:r w:rsidR="001D01A7">
        <w:rPr>
          <w:rFonts w:ascii="Calibri" w:hAnsi="Calibri" w:cs="Calibri"/>
          <w:sz w:val="24"/>
          <w:szCs w:val="24"/>
        </w:rPr>
        <w:t xml:space="preserve">a </w:t>
      </w:r>
      <w:r w:rsidRPr="00911874">
        <w:rPr>
          <w:rFonts w:ascii="Calibri" w:hAnsi="Calibri" w:cs="Calibri"/>
          <w:sz w:val="24"/>
          <w:szCs w:val="24"/>
        </w:rPr>
        <w:t>data gap investigation.</w:t>
      </w:r>
    </w:p>
    <w:p w14:paraId="3B795F61" w14:textId="444506FC" w:rsidR="009331E3" w:rsidRPr="00911874" w:rsidRDefault="009331E3" w:rsidP="00911874">
      <w:pPr>
        <w:pStyle w:val="ListParagraph"/>
        <w:numPr>
          <w:ilvl w:val="1"/>
          <w:numId w:val="8"/>
        </w:numPr>
        <w:rPr>
          <w:rFonts w:ascii="Calibri" w:hAnsi="Calibri" w:cs="Calibri"/>
          <w:sz w:val="24"/>
          <w:szCs w:val="24"/>
        </w:rPr>
      </w:pPr>
      <w:r w:rsidRPr="00911874">
        <w:rPr>
          <w:rFonts w:ascii="Calibri" w:hAnsi="Calibri" w:cs="Calibri"/>
          <w:sz w:val="24"/>
          <w:szCs w:val="24"/>
        </w:rPr>
        <w:t>Perform</w:t>
      </w:r>
      <w:r w:rsidR="001D01A7">
        <w:rPr>
          <w:rFonts w:ascii="Calibri" w:hAnsi="Calibri" w:cs="Calibri"/>
          <w:sz w:val="24"/>
          <w:szCs w:val="24"/>
        </w:rPr>
        <w:t xml:space="preserve"> a</w:t>
      </w:r>
      <w:r w:rsidRPr="00911874">
        <w:rPr>
          <w:rFonts w:ascii="Calibri" w:hAnsi="Calibri" w:cs="Calibri"/>
          <w:sz w:val="24"/>
          <w:szCs w:val="24"/>
        </w:rPr>
        <w:t xml:space="preserve"> background study.</w:t>
      </w:r>
    </w:p>
    <w:p w14:paraId="3A4CF045" w14:textId="7897984D" w:rsidR="009331E3" w:rsidRDefault="009331E3" w:rsidP="00911874">
      <w:pPr>
        <w:pStyle w:val="ListParagraph"/>
        <w:numPr>
          <w:ilvl w:val="1"/>
          <w:numId w:val="8"/>
        </w:numPr>
        <w:rPr>
          <w:rFonts w:ascii="Calibri" w:hAnsi="Calibri" w:cs="Calibri"/>
          <w:sz w:val="24"/>
          <w:szCs w:val="24"/>
        </w:rPr>
      </w:pPr>
      <w:r w:rsidRPr="00911874">
        <w:rPr>
          <w:rFonts w:ascii="Calibri" w:hAnsi="Calibri" w:cs="Calibri"/>
          <w:sz w:val="24"/>
          <w:szCs w:val="24"/>
        </w:rPr>
        <w:t>Incorporate</w:t>
      </w:r>
      <w:r w:rsidR="001D01A7">
        <w:rPr>
          <w:rFonts w:ascii="Calibri" w:hAnsi="Calibri" w:cs="Calibri"/>
          <w:sz w:val="24"/>
          <w:szCs w:val="24"/>
        </w:rPr>
        <w:t xml:space="preserve"> the</w:t>
      </w:r>
      <w:r w:rsidRPr="00911874">
        <w:rPr>
          <w:rFonts w:ascii="Calibri" w:hAnsi="Calibri" w:cs="Calibri"/>
          <w:sz w:val="24"/>
          <w:szCs w:val="24"/>
        </w:rPr>
        <w:t xml:space="preserve"> data gap investigation</w:t>
      </w:r>
      <w:r w:rsidR="001D01A7">
        <w:rPr>
          <w:rFonts w:ascii="Calibri" w:hAnsi="Calibri" w:cs="Calibri"/>
          <w:sz w:val="24"/>
          <w:szCs w:val="24"/>
        </w:rPr>
        <w:t xml:space="preserve"> results</w:t>
      </w:r>
      <w:r w:rsidRPr="00911874">
        <w:rPr>
          <w:rFonts w:ascii="Calibri" w:hAnsi="Calibri" w:cs="Calibri"/>
          <w:sz w:val="24"/>
          <w:szCs w:val="24"/>
        </w:rPr>
        <w:t xml:space="preserve">/background study in developing Remedial Action Objectives (RAOs). </w:t>
      </w:r>
    </w:p>
    <w:p w14:paraId="0B9AAFE5" w14:textId="77777777" w:rsidR="00CB7A8E" w:rsidRPr="00911874" w:rsidRDefault="00CB7A8E" w:rsidP="00CB7A8E">
      <w:pPr>
        <w:pStyle w:val="ListParagraph"/>
        <w:ind w:left="1080"/>
        <w:rPr>
          <w:rFonts w:ascii="Calibri" w:hAnsi="Calibri" w:cs="Calibri"/>
          <w:sz w:val="24"/>
          <w:szCs w:val="24"/>
        </w:rPr>
      </w:pPr>
    </w:p>
    <w:p w14:paraId="7DE073B3" w14:textId="2FDF75E3" w:rsidR="00B16ABA" w:rsidRPr="00D4766E" w:rsidRDefault="00130992">
      <w:pPr>
        <w:rPr>
          <w:rFonts w:ascii="Calibri" w:hAnsi="Calibri" w:cs="Calibri"/>
          <w:sz w:val="24"/>
          <w:szCs w:val="24"/>
        </w:rPr>
      </w:pPr>
      <w:r w:rsidRPr="00130992">
        <w:rPr>
          <w:rFonts w:ascii="Calibri" w:hAnsi="Calibri" w:cs="Calibri"/>
          <w:noProof/>
          <w:sz w:val="24"/>
          <w:szCs w:val="24"/>
        </w:rPr>
        <w:lastRenderedPageBreak/>
        <w:drawing>
          <wp:inline distT="0" distB="0" distL="0" distR="0" wp14:anchorId="2ABA5723" wp14:editId="0A9A9256">
            <wp:extent cx="5943600" cy="3502025"/>
            <wp:effectExtent l="0" t="0" r="0" b="3175"/>
            <wp:docPr id="123672913" name="Picture 1" descr="PFOA and PFOS soil screening lev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72913" name="Picture 1" descr="PFOA and PFOS soil screening levels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6ABA" w:rsidRPr="00D47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42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89157B"/>
    <w:multiLevelType w:val="hybridMultilevel"/>
    <w:tmpl w:val="A8821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126BBA"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C4F7B"/>
    <w:multiLevelType w:val="hybridMultilevel"/>
    <w:tmpl w:val="5F64D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7DF9"/>
    <w:multiLevelType w:val="hybridMultilevel"/>
    <w:tmpl w:val="B30AF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72C35"/>
    <w:multiLevelType w:val="hybridMultilevel"/>
    <w:tmpl w:val="8A2AFE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C239E9"/>
    <w:multiLevelType w:val="hybridMultilevel"/>
    <w:tmpl w:val="1B1E9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A3425"/>
    <w:multiLevelType w:val="hybridMultilevel"/>
    <w:tmpl w:val="4F20D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E3A33"/>
    <w:multiLevelType w:val="hybridMultilevel"/>
    <w:tmpl w:val="3634F458"/>
    <w:lvl w:ilvl="0" w:tplc="27126BBA"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3C0478"/>
    <w:multiLevelType w:val="hybridMultilevel"/>
    <w:tmpl w:val="BAEC8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126BBA"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63D09"/>
    <w:multiLevelType w:val="hybridMultilevel"/>
    <w:tmpl w:val="8BB4DA6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E9133B5"/>
    <w:multiLevelType w:val="hybridMultilevel"/>
    <w:tmpl w:val="58A07E7C"/>
    <w:lvl w:ilvl="0" w:tplc="AF004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E6D8E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26BBA"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3" w:tplc="4FB40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444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CC3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16BF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9030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E4D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FA51949"/>
    <w:multiLevelType w:val="hybridMultilevel"/>
    <w:tmpl w:val="50843E68"/>
    <w:lvl w:ilvl="0" w:tplc="66509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3EC28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20EFE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D26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5AAC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E4EB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228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2E3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E02A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32D6FE0"/>
    <w:multiLevelType w:val="hybridMultilevel"/>
    <w:tmpl w:val="55C24D10"/>
    <w:lvl w:ilvl="0" w:tplc="D5941F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722D9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FC952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385C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50E9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F8E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C809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403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24D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B16708A"/>
    <w:multiLevelType w:val="hybridMultilevel"/>
    <w:tmpl w:val="4EFC8D1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6F4B68A6"/>
    <w:multiLevelType w:val="hybridMultilevel"/>
    <w:tmpl w:val="D920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974BA"/>
    <w:multiLevelType w:val="hybridMultilevel"/>
    <w:tmpl w:val="C8A04F3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94D485C"/>
    <w:multiLevelType w:val="hybridMultilevel"/>
    <w:tmpl w:val="568CA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3742891">
    <w:abstractNumId w:val="11"/>
  </w:num>
  <w:num w:numId="2" w16cid:durableId="653532025">
    <w:abstractNumId w:val="3"/>
  </w:num>
  <w:num w:numId="3" w16cid:durableId="753169299">
    <w:abstractNumId w:val="0"/>
  </w:num>
  <w:num w:numId="4" w16cid:durableId="446627930">
    <w:abstractNumId w:val="4"/>
  </w:num>
  <w:num w:numId="5" w16cid:durableId="242496348">
    <w:abstractNumId w:val="10"/>
  </w:num>
  <w:num w:numId="6" w16cid:durableId="1800755993">
    <w:abstractNumId w:val="2"/>
  </w:num>
  <w:num w:numId="7" w16cid:durableId="1168670019">
    <w:abstractNumId w:val="12"/>
  </w:num>
  <w:num w:numId="8" w16cid:durableId="768768872">
    <w:abstractNumId w:val="1"/>
  </w:num>
  <w:num w:numId="9" w16cid:durableId="1870800043">
    <w:abstractNumId w:val="9"/>
  </w:num>
  <w:num w:numId="10" w16cid:durableId="693725383">
    <w:abstractNumId w:val="13"/>
  </w:num>
  <w:num w:numId="11" w16cid:durableId="1949385681">
    <w:abstractNumId w:val="15"/>
  </w:num>
  <w:num w:numId="12" w16cid:durableId="1128471841">
    <w:abstractNumId w:val="5"/>
  </w:num>
  <w:num w:numId="13" w16cid:durableId="1470826986">
    <w:abstractNumId w:val="16"/>
  </w:num>
  <w:num w:numId="14" w16cid:durableId="873884841">
    <w:abstractNumId w:val="14"/>
  </w:num>
  <w:num w:numId="15" w16cid:durableId="1018508725">
    <w:abstractNumId w:val="6"/>
  </w:num>
  <w:num w:numId="16" w16cid:durableId="790176097">
    <w:abstractNumId w:val="8"/>
  </w:num>
  <w:num w:numId="17" w16cid:durableId="17975301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B9"/>
    <w:rsid w:val="00034B34"/>
    <w:rsid w:val="00041F60"/>
    <w:rsid w:val="00057C84"/>
    <w:rsid w:val="00062C54"/>
    <w:rsid w:val="00120A48"/>
    <w:rsid w:val="00130992"/>
    <w:rsid w:val="00134399"/>
    <w:rsid w:val="001574CC"/>
    <w:rsid w:val="001D01A7"/>
    <w:rsid w:val="001D74BD"/>
    <w:rsid w:val="002606D2"/>
    <w:rsid w:val="002F4689"/>
    <w:rsid w:val="00424EA4"/>
    <w:rsid w:val="004E50FD"/>
    <w:rsid w:val="00545583"/>
    <w:rsid w:val="005933BE"/>
    <w:rsid w:val="00593EBD"/>
    <w:rsid w:val="005B0828"/>
    <w:rsid w:val="00604031"/>
    <w:rsid w:val="006A61CC"/>
    <w:rsid w:val="007726E1"/>
    <w:rsid w:val="008C658F"/>
    <w:rsid w:val="008E73F6"/>
    <w:rsid w:val="00911874"/>
    <w:rsid w:val="00925388"/>
    <w:rsid w:val="009331E3"/>
    <w:rsid w:val="009B700D"/>
    <w:rsid w:val="00A97299"/>
    <w:rsid w:val="00AB16E7"/>
    <w:rsid w:val="00B16ABA"/>
    <w:rsid w:val="00B679B9"/>
    <w:rsid w:val="00B85D64"/>
    <w:rsid w:val="00B972F5"/>
    <w:rsid w:val="00BC6383"/>
    <w:rsid w:val="00CB7A8E"/>
    <w:rsid w:val="00D13C78"/>
    <w:rsid w:val="00D17584"/>
    <w:rsid w:val="00D21219"/>
    <w:rsid w:val="00D4766E"/>
    <w:rsid w:val="00DB0FA4"/>
    <w:rsid w:val="00E524C9"/>
    <w:rsid w:val="00EF4B3D"/>
    <w:rsid w:val="00EF6A8F"/>
    <w:rsid w:val="00FC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76188"/>
  <w15:chartTrackingRefBased/>
  <w15:docId w15:val="{7FAA18E8-D59A-4B0E-A0B7-F3C84F21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9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9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9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9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9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9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9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9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9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9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9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9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9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9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9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9B9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B679B9"/>
    <w:rPr>
      <w:i/>
      <w:iCs/>
    </w:rPr>
  </w:style>
  <w:style w:type="paragraph" w:customStyle="1" w:styleId="Default">
    <w:name w:val="Default"/>
    <w:rsid w:val="00D4766E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3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33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33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3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5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4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596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657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943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8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9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47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42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940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7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530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668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654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2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23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000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333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8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706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024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94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08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9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03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8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69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0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2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602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894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Gestring, Scott</dc:creator>
  <cp:keywords/>
  <dc:description/>
  <cp:lastModifiedBy>Morris, Katie</cp:lastModifiedBy>
  <cp:revision>19</cp:revision>
  <dcterms:created xsi:type="dcterms:W3CDTF">2025-10-27T22:25:00Z</dcterms:created>
  <dcterms:modified xsi:type="dcterms:W3CDTF">2025-11-06T17:07:00Z</dcterms:modified>
</cp:coreProperties>
</file>